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360"/>
      </w:tblGrid>
      <w:tr>
        <w:tc>
          <w:tcPr>
            <w:tcW w:type="dxa" w:w="9360"/>
            <w:tcBorders>
              <w:top w:val="single" w:color="E8735A" w:sz="12"/>
              <w:left w:val="none"/>
              <w:bottom w:val="single" w:color="E8735A" w:sz="8"/>
              <w:right w:val="none"/>
            </w:tcBorders>
            <w:shd w:fill="1B2A4A" w:val="clear"/>
            <w:tcMar>
              <w:top w:type="dxa" w:w="160"/>
              <w:left w:type="dxa" w:w="120"/>
              <w:bottom w:type="dxa" w:w="120"/>
              <w:right w:type="dxa" w:w="120"/>
            </w:tcMar>
          </w:tcPr>
          <w:p>
            <w:pPr>
              <w:spacing w:after="40"/>
              <w:jc w:val="left"/>
            </w:pPr>
            <w:r>
              <w:rPr>
                <w:rFonts w:ascii="Trebuchet MS" w:cs="Trebuchet MS" w:eastAsia="Trebuchet MS" w:hAnsi="Trebuchet MS"/>
                <w:color w:val="FFFFFF"/>
                <w:spacing w:val="30"/>
                <w:sz w:val="18"/>
                <w:szCs w:val="18"/>
              </w:rPr>
              <w:t xml:space="preserve">PERSONAL FINANCE</w:t>
            </w:r>
          </w:p>
          <w:p>
            <w:pPr>
              <w:pStyle w:val="Heading1"/>
              <w:spacing w:after="40"/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pacing w:val="15"/>
                <w:sz w:val="40"/>
                <w:szCs w:val="40"/>
              </w:rPr>
              <w:t xml:space="preserve">YOUR FIRST JOB: ONBOARDING, I-9 &amp; DIRECT DEPOSIT</w:t>
            </w:r>
          </w:p>
          <w:p>
            <w:pPr>
              <w:jc w:val="left"/>
            </w:pPr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18"/>
                <w:szCs w:val="18"/>
                <w:shd w:fill="E8735A" w:val="clear"/>
              </w:rPr>
              <w:t xml:space="preserve"> ANSWER KEY </w:t>
            </w:r>
            <w:r>
              <w:t xml:space="preserve">  </w:t>
            </w:r>
            <w:r>
              <w:rPr>
                <w:rFonts w:ascii="Trebuchet MS" w:cs="Trebuchet MS" w:eastAsia="Trebuchet MS" w:hAnsi="Trebuchet MS"/>
                <w:color w:val="FFFFFF"/>
                <w:spacing w:val="10"/>
                <w:sz w:val="20"/>
                <w:szCs w:val="20"/>
              </w:rPr>
              <w:t xml:space="preserve">EXIT TICKET</w:t>
            </w:r>
          </w:p>
        </w:tc>
      </w:tr>
    </w:tbl>
    <w:p>
      <w:pPr>
        <w:spacing w:after="12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80"/>
        <w:gridCol w:w="8880"/>
      </w:tblGrid>
      <w:tr>
        <w:trPr>
          <w:cantSplit/>
        </w:trPr>
        <w:tc>
          <w:tcPr>
            <w:tcW w:type="dxa" w:w="480"/>
            <w:tcBorders>
              <w:top w:val="none"/>
              <w:left w:val="none"/>
              <w:bottom w:val="none"/>
              <w:right w:val="none"/>
            </w:tcBorders>
            <w:shd w:fill="145F58" w:val="clear"/>
            <w:tcMar>
              <w:top w:type="dxa" w:w="40"/>
              <w:left w:type="dxa" w:w="0"/>
              <w:bottom w:type="dxa" w:w="40"/>
              <w:right w:type="dxa" w:w="0"/>
            </w:tcMar>
            <w:vAlign w:val="center"/>
          </w:tcPr>
          <w:p>
            <w:pPr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z w:val="22"/>
                <w:szCs w:val="22"/>
              </w:rPr>
              <w:t xml:space="preserve">1.</w:t>
            </w:r>
          </w:p>
        </w:tc>
        <w:tc>
          <w:tcPr>
            <w:tcW w:type="dxa" w:w="8880"/>
            <w:tcBorders>
              <w:top w:val="none"/>
              <w:left w:val="none"/>
              <w:bottom w:val="none"/>
              <w:right w:val="none"/>
            </w:tcBorders>
            <w:tcMar>
              <w:top w:type="dxa" w:w="40"/>
              <w:left w:type="dxa" w:w="120"/>
              <w:bottom w:type="dxa" w:w="40"/>
              <w:right w:type="dxa" w:w="80"/>
            </w:tcMar>
            <w:vAlign w:val="center"/>
          </w:tcPr>
          <w:p>
            <w:pPr>
              <w:keepNext/>
              <w:keepLines/>
              <w:spacing w:after="0" w:line="288" w:lineRule="auto"/>
            </w:pPr>
            <w:r>
              <w:rPr>
                <w:rFonts w:ascii="Arial" w:cs="Arial" w:eastAsia="Arial" w:hAnsi="Arial"/>
                <w:b/>
                <w:bCs/>
                <w:color w:val="1B2A4A"/>
                <w:sz w:val="22"/>
                <w:szCs w:val="22"/>
              </w:rPr>
              <w:t xml:space="preserve">Form I-9 is the document that:</w:t>
            </w:r>
          </w:p>
        </w:tc>
      </w:tr>
    </w:tbl>
    <w:p>
      <w:pPr>
        <w:keepNext/>
        <w:spacing w:after="4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680"/>
        <w:gridCol w:w="4680"/>
      </w:tblGrid>
      <w:tr>
        <w:trPr>
          <w:cantSplit/>
          <w:trHeight w:val="300" w:hRule="atLeast"/>
        </w:trPr>
        <w:tc>
          <w:tcPr>
            <w:tcW w:type="dxa" w:w="468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A.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Tells the employer how much tax to withhold</w:t>
            </w:r>
          </w:p>
        </w:tc>
        <w:tc>
          <w:tcPr>
            <w:tcW w:type="dxa" w:w="4680"/>
            <w:tcBorders>
              <w:top w:val="none"/>
              <w:left w:val="single" w:color="2A9D8F" w:sz="6"/>
              <w:bottom w:val="none"/>
              <w:right w:val="none"/>
            </w:tcBorders>
            <w:shd w:fill="E8F5F3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B. </w:t>
            </w:r>
            <w:r>
              <w:rPr>
                <w:rFonts w:ascii="Arial" w:cs="Arial" w:eastAsia="Arial" w:hAnsi="Arial"/>
                <w:b/>
                <w:bCs/>
                <w:i/>
                <w:iCs/>
                <w:color w:val="145F58"/>
                <w:sz w:val="22"/>
                <w:szCs w:val="22"/>
              </w:rPr>
              <w:t xml:space="preserve">Proves you are legally eligible to work in the United States ✓</w:t>
            </w:r>
          </w:p>
        </w:tc>
      </w:tr>
      <w:tr>
        <w:trPr>
          <w:cantSplit/>
          <w:trHeight w:val="60" w:hRule="exact"/>
        </w:trPr>
        <w:tc>
          <w:tcPr>
            <w:tcW w:type="dxa" w:w="468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  <w:tc>
          <w:tcPr>
            <w:tcW w:type="dxa" w:w="468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</w:tr>
      <w:tr>
        <w:trPr>
          <w:cantSplit/>
          <w:trHeight w:val="300" w:hRule="atLeast"/>
        </w:trPr>
        <w:tc>
          <w:tcPr>
            <w:tcW w:type="dxa" w:w="468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C.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Sets up your direct deposit</w:t>
            </w:r>
          </w:p>
        </w:tc>
        <w:tc>
          <w:tcPr>
            <w:tcW w:type="dxa" w:w="468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D.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Lists your hourly wage</w:t>
            </w:r>
          </w:p>
        </w:tc>
      </w:tr>
    </w:tbl>
    <w:p>
      <w:pPr>
        <w:spacing w:after="12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80"/>
        <w:gridCol w:w="8880"/>
      </w:tblGrid>
      <w:tr>
        <w:trPr>
          <w:cantSplit/>
        </w:trPr>
        <w:tc>
          <w:tcPr>
            <w:tcW w:type="dxa" w:w="480"/>
            <w:tcBorders>
              <w:top w:val="none"/>
              <w:left w:val="none"/>
              <w:bottom w:val="none"/>
              <w:right w:val="none"/>
            </w:tcBorders>
            <w:shd w:fill="145F58" w:val="clear"/>
            <w:tcMar>
              <w:top w:type="dxa" w:w="40"/>
              <w:left w:type="dxa" w:w="0"/>
              <w:bottom w:type="dxa" w:w="40"/>
              <w:right w:type="dxa" w:w="0"/>
            </w:tcMar>
            <w:vAlign w:val="center"/>
          </w:tcPr>
          <w:p>
            <w:pPr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z w:val="22"/>
                <w:szCs w:val="22"/>
              </w:rPr>
              <w:t xml:space="preserve">2.</w:t>
            </w:r>
          </w:p>
        </w:tc>
        <w:tc>
          <w:tcPr>
            <w:tcW w:type="dxa" w:w="8880"/>
            <w:tcBorders>
              <w:top w:val="none"/>
              <w:left w:val="none"/>
              <w:bottom w:val="none"/>
              <w:right w:val="none"/>
            </w:tcBorders>
            <w:tcMar>
              <w:top w:type="dxa" w:w="40"/>
              <w:left w:type="dxa" w:w="120"/>
              <w:bottom w:type="dxa" w:w="40"/>
              <w:right w:type="dxa" w:w="80"/>
            </w:tcMar>
            <w:vAlign w:val="center"/>
          </w:tcPr>
          <w:p>
            <w:pPr>
              <w:keepNext/>
              <w:keepLines/>
              <w:spacing w:after="0" w:line="288" w:lineRule="auto"/>
            </w:pPr>
            <w:r>
              <w:rPr>
                <w:rFonts w:ascii="Arial" w:cs="Arial" w:eastAsia="Arial" w:hAnsi="Arial"/>
                <w:b/>
                <w:bCs/>
                <w:color w:val="1B2A4A"/>
                <w:sz w:val="22"/>
                <w:szCs w:val="22"/>
              </w:rPr>
              <w:t xml:space="preserve">To set up direct deposit, payroll needs your:</w:t>
            </w:r>
          </w:p>
        </w:tc>
      </w:tr>
    </w:tbl>
    <w:p>
      <w:pPr>
        <w:keepNext/>
        <w:spacing w:after="4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680"/>
        <w:gridCol w:w="4680"/>
      </w:tblGrid>
      <w:tr>
        <w:trPr>
          <w:cantSplit/>
          <w:trHeight w:val="300" w:hRule="atLeast"/>
        </w:trPr>
        <w:tc>
          <w:tcPr>
            <w:tcW w:type="dxa" w:w="4680"/>
            <w:tcBorders>
              <w:top w:val="none"/>
              <w:left w:val="single" w:color="2A9D8F" w:sz="6"/>
              <w:bottom w:val="none"/>
              <w:right w:val="none"/>
            </w:tcBorders>
            <w:shd w:fill="E8F5F3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A. </w:t>
            </w:r>
            <w:r>
              <w:rPr>
                <w:rFonts w:ascii="Arial" w:cs="Arial" w:eastAsia="Arial" w:hAnsi="Arial"/>
                <w:b/>
                <w:bCs/>
                <w:i/>
                <w:iCs/>
                <w:color w:val="145F58"/>
                <w:sz w:val="22"/>
                <w:szCs w:val="22"/>
              </w:rPr>
              <w:t xml:space="preserve">Routing number and account number ✓</w:t>
            </w:r>
          </w:p>
        </w:tc>
        <w:tc>
          <w:tcPr>
            <w:tcW w:type="dxa" w:w="468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B.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I-9 List A document number only</w:t>
            </w:r>
          </w:p>
        </w:tc>
      </w:tr>
      <w:tr>
        <w:trPr>
          <w:cantSplit/>
          <w:trHeight w:val="60" w:hRule="exact"/>
        </w:trPr>
        <w:tc>
          <w:tcPr>
            <w:tcW w:type="dxa" w:w="468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  <w:tc>
          <w:tcPr>
            <w:tcW w:type="dxa" w:w="468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</w:tr>
      <w:tr>
        <w:trPr>
          <w:cantSplit/>
          <w:trHeight w:val="300" w:hRule="atLeast"/>
        </w:trPr>
        <w:tc>
          <w:tcPr>
            <w:tcW w:type="dxa" w:w="468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C.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W-4 filing status and a photo</w:t>
            </w:r>
          </w:p>
        </w:tc>
        <w:tc>
          <w:tcPr>
            <w:tcW w:type="dxa" w:w="468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D.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Yearly salary and a voided W-2</w:t>
            </w:r>
          </w:p>
        </w:tc>
      </w:tr>
    </w:tbl>
    <w:p>
      <w:pPr>
        <w:spacing w:after="12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80"/>
        <w:gridCol w:w="8880"/>
      </w:tblGrid>
      <w:tr>
        <w:trPr>
          <w:cantSplit/>
        </w:trPr>
        <w:tc>
          <w:tcPr>
            <w:tcW w:type="dxa" w:w="480"/>
            <w:tcBorders>
              <w:top w:val="none"/>
              <w:left w:val="none"/>
              <w:bottom w:val="none"/>
              <w:right w:val="none"/>
            </w:tcBorders>
            <w:shd w:fill="145F58" w:val="clear"/>
            <w:tcMar>
              <w:top w:type="dxa" w:w="40"/>
              <w:left w:type="dxa" w:w="0"/>
              <w:bottom w:type="dxa" w:w="40"/>
              <w:right w:type="dxa" w:w="0"/>
            </w:tcMar>
            <w:vAlign w:val="center"/>
          </w:tcPr>
          <w:p>
            <w:pPr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z w:val="22"/>
                <w:szCs w:val="22"/>
              </w:rPr>
              <w:t xml:space="preserve">3.</w:t>
            </w:r>
          </w:p>
        </w:tc>
        <w:tc>
          <w:tcPr>
            <w:tcW w:type="dxa" w:w="8880"/>
            <w:tcBorders>
              <w:top w:val="none"/>
              <w:left w:val="none"/>
              <w:bottom w:val="none"/>
              <w:right w:val="none"/>
            </w:tcBorders>
            <w:tcMar>
              <w:top w:type="dxa" w:w="40"/>
              <w:left w:type="dxa" w:w="120"/>
              <w:bottom w:type="dxa" w:w="40"/>
              <w:right w:type="dxa" w:w="80"/>
            </w:tcMar>
            <w:vAlign w:val="center"/>
          </w:tcPr>
          <w:p>
            <w:pPr>
              <w:keepNext/>
              <w:keepLines/>
              <w:spacing w:after="0" w:line="288" w:lineRule="auto"/>
            </w:pPr>
            <w:r>
              <w:rPr>
                <w:rFonts w:ascii="Arial" w:cs="Arial" w:eastAsia="Arial" w:hAnsi="Arial"/>
                <w:b/>
                <w:bCs/>
                <w:color w:val="1B2A4A"/>
                <w:sz w:val="22"/>
                <w:szCs w:val="22"/>
              </w:rPr>
              <w:t xml:space="preserve">On the I-9, the EMPLOYEE completes Section 1 and the EMPLOYER completes Section 2. This means:</w:t>
            </w:r>
          </w:p>
        </w:tc>
      </w:tr>
    </w:tbl>
    <w:p>
      <w:pPr>
        <w:keepNext/>
        <w:spacing w:after="4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680"/>
        <w:gridCol w:w="4680"/>
      </w:tblGrid>
      <w:tr>
        <w:trPr>
          <w:cantSplit/>
          <w:trHeight w:val="300" w:hRule="atLeast"/>
        </w:trPr>
        <w:tc>
          <w:tcPr>
            <w:tcW w:type="dxa" w:w="468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A.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You fill out both sections by yourself</w:t>
            </w:r>
          </w:p>
        </w:tc>
        <w:tc>
          <w:tcPr>
            <w:tcW w:type="dxa" w:w="468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B.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The government fills out the whole form</w:t>
            </w:r>
          </w:p>
        </w:tc>
      </w:tr>
      <w:tr>
        <w:trPr>
          <w:cantSplit/>
          <w:trHeight w:val="60" w:hRule="exact"/>
        </w:trPr>
        <w:tc>
          <w:tcPr>
            <w:tcW w:type="dxa" w:w="468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  <w:tc>
          <w:tcPr>
            <w:tcW w:type="dxa" w:w="468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</w:tr>
      <w:tr>
        <w:trPr>
          <w:cantSplit/>
          <w:trHeight w:val="300" w:hRule="atLeast"/>
        </w:trPr>
        <w:tc>
          <w:tcPr>
            <w:tcW w:type="dxa" w:w="4680"/>
            <w:tcBorders>
              <w:top w:val="none"/>
              <w:left w:val="single" w:color="E8735A" w:sz="6"/>
              <w:bottom w:val="none"/>
              <w:right w:val="none"/>
            </w:tcBorders>
            <w:shd w:fill="E8F5F3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C. </w:t>
            </w:r>
            <w:r>
              <w:rPr>
                <w:rFonts w:ascii="Arial" w:cs="Arial" w:eastAsia="Arial" w:hAnsi="Arial"/>
                <w:b/>
                <w:bCs/>
                <w:i/>
                <w:iCs/>
                <w:color w:val="145F58"/>
                <w:sz w:val="22"/>
                <w:szCs w:val="22"/>
              </w:rPr>
              <w:t xml:space="preserve">You attest to your eligibility and the employer verifies your documents ✓</w:t>
            </w:r>
          </w:p>
        </w:tc>
        <w:tc>
          <w:tcPr>
            <w:tcW w:type="dxa" w:w="468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D.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Section 2 is optional and usually skipped</w:t>
            </w:r>
          </w:p>
        </w:tc>
      </w:tr>
    </w:tbl>
    <w:p>
      <w:pPr>
        <w:spacing w:after="120"/>
      </w:pPr>
    </w:p>
    <w:p>
      <w:pPr>
        <w:pStyle w:val="Heading2"/>
        <w:keepNext/>
        <w:keepLines/>
        <w:pageBreakBefore/>
        <w:shd w:fill="E8735A" w:val="clear"/>
        <w:spacing w:after="60" w:before="200" w:line="300" w:lineRule="auto"/>
        <w:ind w:left="120" w:right="120"/>
      </w:pPr>
      <w:r>
        <w:rPr>
          <w:rFonts w:ascii="Trebuchet MS" w:cs="Trebuchet MS" w:eastAsia="Trebuchet MS" w:hAnsi="Trebuchet MS"/>
          <w:b/>
          <w:bCs/>
          <w:color w:val="1B2A4A"/>
          <w:spacing w:val="23"/>
          <w:sz w:val="22"/>
          <w:szCs w:val="22"/>
        </w:rPr>
        <w:t xml:space="preserve">QUICK WRITE</w:t>
      </w:r>
    </w:p>
    <w:p>
      <w:pPr>
        <w:pStyle w:val="Heading3"/>
        <w:keepNext/>
        <w:keepLines/>
        <w:pBdr>
          <w:bottom w:val="single" w:color="E8735A" w:sz="6" w:space="4"/>
        </w:pBdr>
        <w:spacing w:after="40" w:before="60"/>
      </w:pPr>
      <w:r>
        <w:rPr>
          <w:rFonts w:ascii="Trebuchet MS" w:cs="Trebuchet MS" w:eastAsia="Trebuchet MS" w:hAnsi="Trebuchet MS"/>
          <w:b/>
          <w:bCs/>
          <w:color w:val="1B2A4A"/>
          <w:sz w:val="28"/>
          <w:szCs w:val="28"/>
        </w:rPr>
        <w:t xml:space="preserve">Open Response</w:t>
      </w:r>
    </w:p>
    <w:p>
      <w:pPr>
        <w:spacing w:line="288" w:lineRule="auto"/>
        <w:jc w:val="left"/>
      </w:pPr>
      <w:r>
        <w:rPr>
          <w:rFonts w:ascii="Trebuchet MS" w:cs="Trebuchet MS" w:eastAsia="Trebuchet MS" w:hAnsi="Trebuchet MS"/>
          <w:b/>
          <w:bCs/>
          <w:i w:val="false"/>
          <w:iCs w:val="false"/>
          <w:color w:val="1B2A4A"/>
          <w:sz w:val="22"/>
          <w:szCs w:val="22"/>
        </w:rPr>
        <w:t xml:space="preserve">In 2-3 sentences, describe what YOU would need to do to complete onboarding at a first job. Name at least three onboarding steps or documents, and use the words 'I-9' and 'direct deposit' to explain how you would prove you can work and get paid.</w:t>
      </w:r>
    </w:p>
    <w:p>
      <w:pPr>
        <w:spacing w:after="8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20"/>
        <w:gridCol w:w="9240"/>
      </w:tblGrid>
      <w:tr>
        <w:trPr>
          <w:cantSplit/>
        </w:trPr>
        <w:tc>
          <w:tcPr>
            <w:tcW w:type="dxa" w:w="120"/>
            <w:tcBorders>
              <w:top w:val="none"/>
              <w:left w:val="none"/>
              <w:bottom w:val="none"/>
              <w:right w:val="none"/>
            </w:tcBorders>
            <w:shd w:fill="E8735A" w:val="clear"/>
          </w:tcPr>
          <w:p/>
        </w:tc>
        <w:tc>
          <w:tcPr>
            <w:tcW w:type="dxa" w:w="9240"/>
            <w:tcBorders>
              <w:top w:val="none"/>
              <w:left w:val="none"/>
              <w:bottom w:val="none"/>
              <w:right w:val="none"/>
            </w:tcBorders>
            <w:shd w:fill="FFF8F6" w:val="clear"/>
            <w:tcMar>
              <w:top w:type="dxa" w:w="120"/>
              <w:left w:type="dxa" w:w="160"/>
              <w:bottom w:type="dxa" w:w="120"/>
              <w:right w:type="dxa" w:w="160"/>
            </w:tcMar>
          </w:tcPr>
          <w:p>
            <w:pPr>
              <w:spacing w:line="384" w:lineRule="auto"/>
            </w:pPr>
            <w:r>
              <w:rPr>
                <w:rFonts w:ascii="Arial" w:cs="Arial" w:eastAsia="Arial" w:hAnsi="Arial"/>
                <w:color w:val="333333"/>
                <w:sz w:val="20"/>
                <w:szCs w:val="20"/>
              </w:rPr>
              <w:t xml:space="preserve">RUBRIC (4 points): (1) names at least three onboarding steps or documents; (2) uses "I-9" correctly to prove work eligibility; (3) uses "direct deposit" correctly to explain getting paid; (4) shows a sensible onboarding order (prove you can work -&gt; set taxes/pay -&gt; show up ready). SAMPLE 4-POINT RESPONSE: "To start my first job I would complete the I-9 to prove I can work (I do Section 1, my employer does Section 2) and bring my driver’s license and Social Security card. Then I would fill out the W-4 for taxes and set up direct deposit with my routing and account numbers so my pay lands in my account. Finally I would bring my first-day documents and show up on time." Deduct 1 point per missing element.</w:t>
            </w:r>
          </w:p>
        </w:tc>
      </w:tr>
    </w:tbl>
    <w:p>
      <w:pPr>
        <w:spacing w:after="60" w:before="120"/>
      </w:pPr>
      <w:r>
        <w:rPr>
          <w:rFonts w:ascii="Trebuchet MS" w:cs="Trebuchet MS" w:eastAsia="Trebuchet MS" w:hAnsi="Trebuchet MS"/>
          <w:b/>
          <w:bCs/>
          <w:color w:val="1B2A4A"/>
          <w:sz w:val="18"/>
          <w:szCs w:val="18"/>
        </w:rPr>
        <w:t xml:space="preserve">ANSWERS</w:t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640"/>
        <w:gridCol w:w="8720"/>
      </w:tblGrid>
      <w:tr>
        <w:trPr>
          <w:cantSplit/>
        </w:trPr>
        <w:tc>
          <w:tcPr>
            <w:tcW w:type="dxa" w:w="640"/>
            <w:tcBorders>
              <w:top w:val="none"/>
              <w:left w:val="none"/>
              <w:bottom w:val="none"/>
              <w:right w:val="none"/>
            </w:tcBorders>
          </w:tcPr>
          <w:p>
            <w:r>
              <w:rPr>
                <w:rFonts w:ascii="Arial" w:cs="Arial" w:eastAsia="Arial" w:hAnsi="Arial"/>
                <w:color w:val="1B2A4A"/>
                <w:sz w:val="18"/>
                <w:szCs w:val="18"/>
              </w:rPr>
              <w:t xml:space="preserve">1.</w:t>
            </w:r>
          </w:p>
        </w:tc>
        <w:tc>
          <w:tcPr>
            <w:tcW w:type="dxa" w:w="8720"/>
            <w:tcBorders>
              <w:top w:val="none"/>
              <w:left w:val="none"/>
              <w:bottom w:val="none"/>
              <w:right w:val="none"/>
            </w:tcBorders>
          </w:tcPr>
          <w:p>
            <w:r>
              <w:rPr>
                <w:rFonts w:ascii="Arial" w:cs="Arial" w:eastAsia="Arial" w:hAnsi="Arial"/>
                <w:b/>
                <w:bCs/>
                <w:color w:val="145F58"/>
                <w:sz w:val="18"/>
                <w:szCs w:val="18"/>
              </w:rPr>
              <w:t xml:space="preserve">B</w:t>
            </w:r>
          </w:p>
        </w:tc>
      </w:tr>
      <w:tr>
        <w:trPr>
          <w:cantSplit/>
        </w:trPr>
        <w:tc>
          <w:tcPr>
            <w:tcW w:type="dxa" w:w="640"/>
            <w:tcBorders>
              <w:top w:val="none"/>
              <w:left w:val="none"/>
              <w:bottom w:val="none"/>
              <w:right w:val="none"/>
            </w:tcBorders>
          </w:tcPr>
          <w:p>
            <w:r>
              <w:rPr>
                <w:rFonts w:ascii="Arial" w:cs="Arial" w:eastAsia="Arial" w:hAnsi="Arial"/>
                <w:color w:val="1B2A4A"/>
                <w:sz w:val="18"/>
                <w:szCs w:val="18"/>
              </w:rPr>
              <w:t xml:space="preserve">2.</w:t>
            </w:r>
          </w:p>
        </w:tc>
        <w:tc>
          <w:tcPr>
            <w:tcW w:type="dxa" w:w="8720"/>
            <w:tcBorders>
              <w:top w:val="none"/>
              <w:left w:val="none"/>
              <w:bottom w:val="none"/>
              <w:right w:val="none"/>
            </w:tcBorders>
          </w:tcPr>
          <w:p>
            <w:r>
              <w:rPr>
                <w:rFonts w:ascii="Arial" w:cs="Arial" w:eastAsia="Arial" w:hAnsi="Arial"/>
                <w:b/>
                <w:bCs/>
                <w:color w:val="145F58"/>
                <w:sz w:val="18"/>
                <w:szCs w:val="18"/>
              </w:rPr>
              <w:t xml:space="preserve">A</w:t>
            </w:r>
          </w:p>
        </w:tc>
      </w:tr>
      <w:tr>
        <w:trPr>
          <w:cantSplit/>
        </w:trPr>
        <w:tc>
          <w:tcPr>
            <w:tcW w:type="dxa" w:w="640"/>
            <w:tcBorders>
              <w:top w:val="none"/>
              <w:left w:val="none"/>
              <w:bottom w:val="none"/>
              <w:right w:val="none"/>
            </w:tcBorders>
          </w:tcPr>
          <w:p>
            <w:r>
              <w:rPr>
                <w:rFonts w:ascii="Arial" w:cs="Arial" w:eastAsia="Arial" w:hAnsi="Arial"/>
                <w:color w:val="1B2A4A"/>
                <w:sz w:val="18"/>
                <w:szCs w:val="18"/>
              </w:rPr>
              <w:t xml:space="preserve">3.</w:t>
            </w:r>
          </w:p>
        </w:tc>
        <w:tc>
          <w:tcPr>
            <w:tcW w:type="dxa" w:w="8720"/>
            <w:tcBorders>
              <w:top w:val="none"/>
              <w:left w:val="none"/>
              <w:bottom w:val="none"/>
              <w:right w:val="none"/>
            </w:tcBorders>
          </w:tcPr>
          <w:p>
            <w:r>
              <w:rPr>
                <w:rFonts w:ascii="Arial" w:cs="Arial" w:eastAsia="Arial" w:hAnsi="Arial"/>
                <w:b/>
                <w:bCs/>
                <w:color w:val="145F58"/>
                <w:sz w:val="18"/>
                <w:szCs w:val="18"/>
              </w:rPr>
              <w:t xml:space="preserve">C</w:t>
            </w:r>
          </w:p>
        </w:tc>
      </w:tr>
    </w:tbl>
    <w:p>
      <w:pPr>
        <w:pageBreakBefore/>
        <w:spacing w:after="200" w:before="600"/>
        <w:jc w:val="center"/>
      </w:pPr>
      <w:r>
        <w:rPr>
          <w:rFonts w:ascii="Trebuchet MS" w:cs="Trebuchet MS" w:eastAsia="Trebuchet MS" w:hAnsi="Trebuchet MS"/>
          <w:b/>
          <w:bCs/>
          <w:color w:val="1B2A4A"/>
          <w:sz w:val="28"/>
          <w:szCs w:val="28"/>
        </w:rPr>
        <w:t xml:space="preserve">MORE LESSONS LESS PLANNING</w:t>
      </w:r>
    </w:p>
    <w:p>
      <w:pPr>
        <w:spacing w:after="300"/>
        <w:jc w:val="center"/>
      </w:pPr>
      <w:r>
        <w:rPr>
          <w:rFonts w:ascii="Trebuchet MS" w:cs="Trebuchet MS" w:eastAsia="Trebuchet MS" w:hAnsi="Trebuchet MS"/>
          <w:b/>
          <w:bCs/>
          <w:color w:val="1B2A4A"/>
          <w:sz w:val="48"/>
          <w:szCs w:val="48"/>
        </w:rPr>
        <w:t xml:space="preserve">Thank You!</w:t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20"/>
        <w:gridCol w:w="9240"/>
      </w:tblGrid>
      <w:tr>
        <w:trPr>
          <w:cantSplit/>
        </w:trPr>
        <w:tc>
          <w:tcPr>
            <w:tcW w:type="dxa" w:w="120"/>
            <w:tcBorders>
              <w:top w:val="none"/>
              <w:left w:val="none"/>
              <w:bottom w:val="none"/>
              <w:right w:val="none"/>
            </w:tcBorders>
            <w:shd w:fill="2A9D8F" w:val="clear"/>
          </w:tcPr>
          <w:p/>
        </w:tc>
        <w:tc>
          <w:tcPr>
            <w:tcW w:type="dxa" w:w="9240"/>
            <w:tcBorders>
              <w:top w:val="none"/>
              <w:left w:val="none"/>
              <w:bottom w:val="none"/>
              <w:right w:val="none"/>
            </w:tcBorders>
            <w:shd w:fill="F0FAF8" w:val="clear"/>
            <w:tcMar>
              <w:top w:type="dxa" w:w="120"/>
              <w:left w:type="dxa" w:w="160"/>
              <w:bottom w:type="dxa" w:w="120"/>
              <w:right w:type="dxa" w:w="160"/>
            </w:tcMar>
          </w:tcPr>
          <w:p>
            <w:pPr>
              <w:spacing w:line="384" w:lineRule="auto"/>
            </w:pPr>
            <w:r>
              <w:rPr>
                <w:rFonts w:ascii="Arial" w:cs="Arial" w:eastAsia="Arial" w:hAnsi="Arial"/>
                <w:color w:val="333333"/>
                <w:sz w:val="20"/>
                <w:szCs w:val="20"/>
              </w:rPr>
              <w:t xml:space="preserve">If you enjoyed this product, please do not forget to rate and review to assist other teachers.</w:t>
            </w:r>
          </w:p>
        </w:tc>
      </w:tr>
    </w:tbl>
    <w:p>
      <w:pPr>
        <w:spacing w:after="120" w:before="12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20"/>
        <w:gridCol w:w="9240"/>
      </w:tblGrid>
      <w:tr>
        <w:trPr>
          <w:cantSplit/>
        </w:trPr>
        <w:tc>
          <w:tcPr>
            <w:tcW w:type="dxa" w:w="120"/>
            <w:tcBorders>
              <w:top w:val="none"/>
              <w:left w:val="none"/>
              <w:bottom w:val="none"/>
              <w:right w:val="none"/>
            </w:tcBorders>
            <w:shd w:fill="E8735A" w:val="clear"/>
          </w:tcPr>
          <w:p/>
        </w:tc>
        <w:tc>
          <w:tcPr>
            <w:tcW w:type="dxa" w:w="9240"/>
            <w:tcBorders>
              <w:top w:val="none"/>
              <w:left w:val="none"/>
              <w:bottom w:val="none"/>
              <w:right w:val="none"/>
            </w:tcBorders>
            <w:shd w:fill="FFF8F6" w:val="clear"/>
            <w:tcMar>
              <w:top w:type="dxa" w:w="120"/>
              <w:left w:type="dxa" w:w="160"/>
              <w:bottom w:type="dxa" w:w="120"/>
              <w:right w:type="dxa" w:w="160"/>
            </w:tcMar>
          </w:tcPr>
          <w:p>
            <w:pPr>
              <w:spacing w:line="384" w:lineRule="auto"/>
            </w:pPr>
            <w:r>
              <w:rPr>
                <w:rFonts w:ascii="Arial" w:cs="Arial" w:eastAsia="Arial" w:hAnsi="Arial"/>
                <w:color w:val="333333"/>
                <w:sz w:val="20"/>
                <w:szCs w:val="20"/>
              </w:rPr>
              <w:t xml:space="preserve">Looking for future discounts? Earn TPT credits by reviewing purchased products.</w:t>
            </w:r>
          </w:p>
        </w:tc>
      </w:tr>
    </w:tbl>
    <w:p>
      <w:pPr>
        <w:spacing w:after="120" w:before="120"/>
      </w:pPr>
    </w:p>
    <w:p>
      <w:pPr>
        <w:spacing w:line="336" w:lineRule="auto"/>
        <w:jc w:val="center"/>
      </w:pPr>
      <w:r>
        <w:rPr>
          <w:rFonts w:ascii="Arial" w:cs="Arial" w:eastAsia="Arial" w:hAnsi="Arial"/>
          <w:color w:val="555555"/>
          <w:sz w:val="20"/>
          <w:szCs w:val="20"/>
        </w:rPr>
        <w:t xml:space="preserve">Please contact me if you have any issues with this product. Just like our students, I am always looking for opportunities to grow.</w:t>
      </w:r>
    </w:p>
    <w:sectPr>
      <w:footerReference w:type="default" r:id="rId7"/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2A9D8F" w:sz="4"/>
      </w:pBdr>
      <w:spacing w:before="120"/>
      <w:jc w:val="center"/>
    </w:pPr>
    <w:r>
      <w:rPr>
        <w:rFonts w:ascii="Arial" w:cs="Arial" w:eastAsia="Arial" w:hAnsi="Arial"/>
        <w:color w:val="707070"/>
        <w:sz w:val="18"/>
        <w:szCs w:val="18"/>
      </w:rPr>
      <w:fldChar w:fldCharType="begin"/>
      <w:instrText xml:space="preserve">PAGE</w:instrText>
      <w:fldChar w:fldCharType="separate"/>
      <w:fldChar w:fldCharType="end"/>
    </w:r>
    <w:r>
      <w:rPr>
        <w:rFonts w:ascii="Arial" w:cs="Arial" w:eastAsia="Arial" w:hAnsi="Arial"/>
        <w:color w:val="707070"/>
        <w:sz w:val="18"/>
        <w:szCs w:val="18"/>
      </w:rPr>
      <w:t xml:space="preserve">     © More Lessons Less Planning  |  morelessonslessplanning.com     </w:t>
    </w:r>
    <w:r>
      <w:rPr>
        <w:rFonts w:ascii="Trebuchet MS" w:cs="Trebuchet MS" w:eastAsia="Trebuchet MS" w:hAnsi="Trebuchet MS"/>
        <w:b/>
        <w:bCs/>
        <w:color w:val="B84D38"/>
        <w:sz w:val="18"/>
        <w:szCs w:val="18"/>
      </w:rPr>
      <w:t xml:space="preserve">ANSWER KEY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paragraph" w:styleId="Heading1">
    <w:name w:val="Heading 1"/>
    <w:basedOn w:val="Normal"/>
    <w:next w:val="Normal"/>
    <w:qFormat/>
    <w:rPr>
      <w:rFonts w:ascii="Trebuchet MS" w:cs="Trebuchet MS" w:eastAsia="Trebuchet MS" w:hAnsi="Trebuchet MS"/>
      <w:b/>
      <w:bCs/>
      <w:color w:val="FFFFFF"/>
      <w:sz w:val="40"/>
      <w:szCs w:val="40"/>
    </w:rPr>
  </w:style>
  <w:style w:type="paragraph" w:styleId="Heading2">
    <w:name w:val="Heading 2"/>
    <w:basedOn w:val="Normal"/>
    <w:next w:val="Normal"/>
    <w:qFormat/>
    <w:rPr>
      <w:rFonts w:ascii="Trebuchet MS" w:cs="Trebuchet MS" w:eastAsia="Trebuchet MS" w:hAnsi="Trebuchet MS"/>
      <w:b/>
      <w:bCs/>
      <w:color w:val="1B2A4A"/>
      <w:sz w:val="28"/>
      <w:szCs w:val="28"/>
    </w:rPr>
  </w:style>
  <w:style w:type="paragraph" w:styleId="Heading3">
    <w:name w:val="Heading 3"/>
    <w:basedOn w:val="Normal"/>
    <w:next w:val="Normal"/>
    <w:qFormat/>
    <w:rPr>
      <w:rFonts w:ascii="Arial" w:cs="Arial" w:eastAsia="Arial" w:hAnsi="Arial"/>
      <w:b/>
      <w:bCs/>
      <w:color w:val="1B2A4A"/>
      <w:sz w:val="22"/>
      <w:szCs w:val="22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2026-09-07T00:46:59.120Z</dcterms:created>
  <dcterms:modified xsi:type="dcterms:W3CDTF">2026-09-07T00:46:59.120Z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