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What Is a Loan? Principal, Interest &amp; Terms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a loan, what are its four parts (principal, interest, term, monthly payment), how does a secured loan differ from an unsecured one, why do lenders charge interest, and why do you repay more than you borrowed - especially as the term gets longer?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advising MARCUS BELL, a recent high-school grad who needs a $6,000 used car to get to his new job. He does not have the cash, so he is taking out a LOAN.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 loan as money you borrow and repay, with interest, over a set term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four parts of a loan - principal, interest, term, and monthly payment - and explain what each one is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difference between a secured loan and an unsecured loan and why lenders charge interest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a borrower repays the principal plus interest, so the total repaid is more than the amount borrowed, and that the term affects both the monthly payment and the total interest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Loan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Loan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What a $6,000 Loan Really Costs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Do the Loan Math - Interest, Total Repaid, and Monthly Payment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Break Down the Loan Offers and Make Your Recommendation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Loan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sum of money you borrow and agree to pay back, with interest, over a set period of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original amount of money you borrow in a loan, before any interest is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extra money a borrower pays a lender for the use of borrowed money, usually a percent of what is owed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payment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amount a borrower pays each month to repay a loan over its term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length of time a borrower has to repay a loan, often given in months or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repaid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full amount a borrower pays back over the life of a loan - the principal plus all the interest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Something of value a borrower pledges to a lender that the lender can take if the loan is not repaid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Secured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loan backed by collateral the lender can take if the borrower does not repay, such as a car or a house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loan not backed by collateral, so the lender relies on the borrower's promise and creditworthiness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bank, credit union, or company that provides the loan money and is repaid the principal plus interest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Loan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Loan</w:t>
      </w:r>
      <w:r>
        <w:rPr>
          <w:rFonts w:ascii="Arial" w:cs="Arial" w:eastAsia="Arial" w:hAnsi="Arial"/>
          <w:color w:val="555555"/>
          <w:sz w:val="21"/>
          <w:szCs w:val="21"/>
        </w:rPr>
        <w:t xml:space="preserve">   ·   </w:t>
      </w:r>
      <w:r>
        <w:rPr>
          <w:rFonts w:ascii="Arial" w:cs="Arial" w:eastAsia="Arial" w:hAnsi="Arial"/>
          <w:color w:val="1B2A4A"/>
          <w:sz w:val="21"/>
          <w:szCs w:val="21"/>
        </w:rPr>
        <w:t xml:space="preserve">Term</w:t>
      </w:r>
      <w:r>
        <w:rPr>
          <w:rFonts w:ascii="Arial" w:cs="Arial" w:eastAsia="Arial" w:hAnsi="Arial"/>
          <w:color w:val="555555"/>
          <w:sz w:val="21"/>
          <w:szCs w:val="21"/>
        </w:rPr>
        <w:t xml:space="preserve">   ·   </w:t>
      </w:r>
      <w:r>
        <w:rPr>
          <w:rFonts w:ascii="Arial" w:cs="Arial" w:eastAsia="Arial" w:hAnsi="Arial"/>
          <w:color w:val="1B2A4A"/>
          <w:sz w:val="21"/>
          <w:szCs w:val="21"/>
        </w:rPr>
        <w:t xml:space="preserve">Collateral</w:t>
      </w:r>
      <w:r>
        <w:rPr>
          <w:rFonts w:ascii="Arial" w:cs="Arial" w:eastAsia="Arial" w:hAnsi="Arial"/>
          <w:color w:val="555555"/>
          <w:sz w:val="21"/>
          <w:szCs w:val="21"/>
        </w:rPr>
        <w:t xml:space="preserve">   ·   </w:t>
      </w:r>
      <w:r>
        <w:rPr>
          <w:rFonts w:ascii="Arial" w:cs="Arial" w:eastAsia="Arial" w:hAnsi="Arial"/>
          <w:color w:val="1B2A4A"/>
          <w:sz w:val="21"/>
          <w:szCs w:val="21"/>
        </w:rPr>
        <w:t xml:space="preserve">Unsecured loan</w:t>
      </w:r>
      <w:r>
        <w:rPr>
          <w:rFonts w:ascii="Arial" w:cs="Arial" w:eastAsia="Arial" w:hAnsi="Arial"/>
          <w:color w:val="555555"/>
          <w:sz w:val="21"/>
          <w:szCs w:val="21"/>
        </w:rPr>
        <w:t xml:space="preserve">   ·   </w:t>
      </w:r>
      <w:r>
        <w:rPr>
          <w:rFonts w:ascii="Arial" w:cs="Arial" w:eastAsia="Arial" w:hAnsi="Arial"/>
          <w:color w:val="1B2A4A"/>
          <w:sz w:val="21"/>
          <w:szCs w:val="21"/>
        </w:rPr>
        <w:t xml:space="preserve">Interest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sum of money you borrow and agree to pay back, with interest, over a set period of time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extra money a borrower pays for the use of borrowed money, usually a percent of what is owed,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length of time a borrower has to repay a loan, often given in months or years,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Something of value a borrower pledges that the lender can take if the loan is not repaid is called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loan not backed by collateral, so the lender relies on the borrower's promise and creditworthiness, is an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What a $6,000 Loan Really Costs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advise Marcus Bell, study the bar chart on this page titled "What a $6,000 Loan Really Costs." Each bar shows a dollar amount for the same $6,000 car loan. Read both bars and write what each one shows:</w:t>
      </w:r>
    </w:p>
    <w:p>
      <w:r>
        <w:drawing>
          <wp:inline xmlns:a="http://schemas.openxmlformats.org/drawingml/2006/main" xmlns:pic="http://schemas.openxmlformats.org/drawingml/2006/picture">
            <wp:extent cx="5303520" cy="4989896"/>
            <wp:docPr id="1" name="mllp:chart_loan_cost|what-is-a-loan-principal-inter|docx|what-a-6-000-loan-really-costs|" title="mllp:chart_loan_cost|what-is-a-loan-principal-inter|docx|what-a-6-000-loan-really-costs|" descr="Two-bar chart comparing what a $6,000 car loan really costs. The 'Amount borrowed (principal)' bar is $6,000.00. The 'Total you repay' bar is $7,200.00 - the $6,000.00 principal plus $1,200.00 of interest for repaying over two years at 10%. The total-repaid bar is taller, and the $1,200.00 gap between the bars is the interest, the cost of the loan."/>
            <wp:cNvGraphicFramePr>
              <a:graphicFrameLocks noChangeAspect="1"/>
            </wp:cNvGraphicFramePr>
            <a:graphic>
              <a:graphicData uri="http://schemas.openxmlformats.org/drawingml/2006/picture">
                <pic:pic>
                  <pic:nvPicPr>
                    <pic:cNvPr id="0" name="chart_loan_cost.png" descr="Two-bar chart comparing what a $6,000 car loan really costs. The 'Amount borrowed (principal)' bar is $6,000.00. The 'Total you repay' bar is $7,200.00 - the $6,000.00 principal plus $1,200.00 of interest for repaying over two years at 10%. The total-repaid bar is taller, and the $1,200.00 gap between the bars is the interest, the cost of the loan."/>
                    <pic:cNvPicPr/>
                  </pic:nvPicPr>
                  <pic:blipFill>
                    <a:blip r:embed="rId9"/>
                    <a:stretch>
                      <a:fillRect/>
                    </a:stretch>
                  </pic:blipFill>
                  <pic:spPr>
                    <a:xfrm>
                      <a:off x="0" y="0"/>
                      <a:ext cx="5303520" cy="4989896"/>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AMOUNT BORROWED (principal) bar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TOTAL YOU REPAY bar.</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advise Marcus Bell, use the same chart to compare the two bars.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bar is taller, the amount-borrowed bar or the total-repaid bar?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Subtract to find the gap: how many dollars more does Marcus repay than he borrowed?</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advise Marcus Bell, explain what the gap between the two bars represents and why it is there.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advise Marcus Bell, look at the overall pattern in the chart. In one or two sentences, explain what the chart shows about the amount you borrow versus the amount you repay on a loan. Start your answer with: "The chart shows that..."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Loan Math - Interest, Total Repaid, and Monthly Payment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advise Marcus Bell, start with the $6,000.00 loan at a 10% rate for a 2-year term. With this simplified model, interest is found by multiplying the principal by the rate by the years (Interest = Principal x Rate x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does Marcus pay?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TOTAL REPAID (principal plus interest)?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advise Marcus Bell, find his MONTHLY PAYMENT on that 2-year loan. The term is 2 years, which is 24 months.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many months is the term?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monthly payment (the total repaid divided by the number of months)?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advise Marcus Bell, show what happens if he stretches the SAME $6,000.00 loan at 10% over a longer 4-year term (48 months).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does he pay now?</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new TOTAL REPAID (principal plus interest)?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new MONTHLY PAYMENT (total repaid divided by 48 months)?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Compared to the 2-year loan, what goes UP and what goes DOWN?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advise Marcus Bell, apply the same idea to a smaller loan. Suppose he instead borrows only $3,000.00 at 10% over a 2-year (24-month) term.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does he pay?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TOTAL REPAID?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MONTHLY PAYMENT? Show your math.</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Break Down the Loan Offers and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advise Marcus Bell, name the parts of his loan. For the $6,000 car loan at 10% over 2 years, identify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PRINCIPAL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TERM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whether it is a SECURED or an UNSECURED loan, and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advise Marcus Bell, compare his two loan offers for the same $6,000 car. Offer A is a 2-year term: $300 a month and $1,200 of total interest. Offer B is a 4-year term: $175 a month and $2,400 of total interest.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offer has the lower MONTHLY PAYMENT?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offer has the lower TOTAL INTEREST?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the trade-off between the two.</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advise Marcus Bell, explain why lenders charge interest.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one reason a lender charges interest.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might a SECURED loan, like Marcus's car loan, charge LESS interest than an unsecured credit card?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Marcus asks you to put it in writing. Write a 5-7 sentence note (120-180 words) telling Marcus what a loan is, what his $6,000 loan would really cost, and which offer you recommend.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 LOAN - state in your own words that a loan is money you borrow and agree to pay back, with interest, over a set term.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PARTS - identify the principal ($6,000), the interest, the term, and the monthly payment, and that the borrower repays the principal plus interest.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what the loan really costs using a figure you calculated yourself in Part 4 (the interest, the total repaid, or a monthly payment).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TERM TRADE-OFF - explain that a longer term lowers the monthly payment but raises the total interest, using Offer A vs Offer B.</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CLEAR RECOMMENDATION - tell Marcus which offer to take (A or B) and give one solid reason for your advice.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2026-09-07T00:32:29.379Z</dcterms:created>
  <dcterms:modified xsi:type="dcterms:W3CDTF">2026-09-07T00:32:29.379Z</dcterms:modified>
</cp:coreProperties>
</file>

<file path=docProps/custom.xml><?xml version="1.0" encoding="utf-8"?>
<Properties xmlns="http://schemas.openxmlformats.org/officeDocument/2006/custom-properties" xmlns:vt="http://schemas.openxmlformats.org/officeDocument/2006/docPropsVTypes"/>
</file>