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VOLTAIRE, ROUSSEAU, AND THE ENLIGHTENMENT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1) Students learn the core idea of the Enlightenment: using reason to question tradition and to seek natural laws about government and society. 2) They study Voltaire, who championed reason, free speech, and religious tolerance and attacked tyranny and the church. 3) They study Rousseau, who wrote that 'Man is born free, and everywhere he is in chains' and argued that legitimate government rests on a social contract, popular sovereignty, and the general will. 4) They read an adapted excerpt from Rousseau's 1762 The Social Contract (public-domain 1913 Cole translation) on freedom, the limits of force, and government by agreement, then connect these ideas, accurately, to the American and French Revolutions students study next.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Enlightenment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1700s movement that used reason to question tradition and old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Voltaire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French Enlightenment writer (1694-1778) who defended reason, free speech, and tolerance.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religious tolerance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Accepting that people may hold different religious beliefs without being punished.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Rousseau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Genevan Enlightenment thinker (1712-1778) who argued for popular sovereignty.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social contract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agreement in which people form a government that serves the common good.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speech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freedom to express ideas and criticize the government without punishment.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popular sovereignty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political power belongs to the people, the true source of authority.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reason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Using logical thinking, rather than tradition or authority, to understand the world.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general will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the whole community wants for the common good, which government must follow.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Social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Rousseau's 1762 book arguing that government must follow the general will.</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what does it mean to be free, and where should a government get its power?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what freedom means and list what a government should do.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Enlightenment?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ideas did Voltaire champion?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religious tolerance?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wrote 'Man is born free, and everywhere he is in chains'?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social contract, according to Rousseau?</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popular sovereignty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Rousseau's 'general will'?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Voltaire attack?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did Rousseau publish The Social Contract?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Enlightenment ideas about freedom influence later history?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popular sovereignty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Rousseau's general will?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Enlightenment ideas about freedom shape later events?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Rousseau's ideas of the social contract and popular sovereignty describe where a government's power comes from. Use the terms social contract and popular sovereignty.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Freedom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lesson as a Voltaire half and a Rousseau half: Voltaire fights for freedom of thought (reason, free speech, tolerance), Rousseau for political freedom (social contract, popular sovereignty, general will).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unpacking 'Man is born free, and everywhere he is in chains' - have students paraphrase it as 'people are born free but bound by unjust rulers and laws' before moving 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general will from becoming vague: define it firmly as what is best for the whole community, not just what a majority wants at one moment, and contrast it with private wishes.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revolutions connection concrete: tie the social contract to 1776 and popular sovereignty to 1789 so students see this lesson set up the next topics in the unit.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Voltaire vs. Rousseau Debate</w:t>
      </w:r>
    </w:p>
    <w:p>
      <w:pPr>
        <w:spacing w:line="336" w:lineRule="auto"/>
        <w:jc w:val="left"/>
      </w:pPr>
      <w:r>
        <w:rPr>
          <w:rFonts w:ascii="Arial" w:cs="Arial" w:eastAsia="Arial" w:hAnsi="Arial"/>
          <w:b w:val="false"/>
          <w:bCs w:val="false"/>
          <w:i w:val="false"/>
          <w:iCs w:val="false"/>
          <w:color w:val="333333"/>
          <w:sz w:val="22"/>
          <w:szCs w:val="22"/>
        </w:rPr>
        <w:t xml:space="preserve">In pairs, students take Voltaire and Rousseau and argue in a short written exchange over which freedom matters more: freedom of thought and speech, or political freedom and the common good.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Chains and Freedom</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explaining what Rousseau's line 'Man is born free, and everywhere he is in chains' would mean applied to one real or imagined situation, using the term social contract.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Trace the Idea</w:t>
      </w:r>
    </w:p>
    <w:p>
      <w:pPr>
        <w:spacing w:line="336" w:lineRule="auto"/>
        <w:jc w:val="left"/>
      </w:pPr>
      <w:r>
        <w:rPr>
          <w:rFonts w:ascii="Arial" w:cs="Arial" w:eastAsia="Arial" w:hAnsi="Arial"/>
          <w:b w:val="false"/>
          <w:bCs w:val="false"/>
          <w:i w:val="false"/>
          <w:iCs w:val="false"/>
          <w:color w:val="333333"/>
          <w:sz w:val="22"/>
          <w:szCs w:val="22"/>
        </w:rPr>
        <w:t xml:space="preserve">Students pick one Enlightenment idea (free speech, tolerance, social contract, popular sovereignty, or general will) and explain in a short paragraph how it could appear in the American or French Revolution.</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did Enlightenment thinkers see reason as a threat to kings and the church?</w:t>
      </w:r>
    </w:p>
    <w:p>
      <w:pPr>
        <w:spacing w:after="80"/>
      </w:pPr>
    </w:p>
    <w:p>
      <w:pPr>
        <w:spacing w:line="336" w:lineRule="auto"/>
        <w:jc w:val="left"/>
      </w:pPr>
      <w:r>
        <w:rPr>
          <w:rFonts w:ascii="Arial" w:cs="Arial" w:eastAsia="Arial" w:hAnsi="Arial"/>
          <w:b/>
          <w:bCs/>
          <w:i w:val="false"/>
          <w:iCs w:val="false"/>
          <w:color w:val="333333"/>
          <w:sz w:val="22"/>
          <w:szCs w:val="22"/>
        </w:rPr>
        <w:t xml:space="preserve">2. What is the difference between Voltaire's idea of freedom and Rousseau's idea of freedom?</w:t>
      </w:r>
    </w:p>
    <w:p>
      <w:pPr>
        <w:spacing w:after="80"/>
      </w:pPr>
    </w:p>
    <w:p>
      <w:pPr>
        <w:spacing w:line="336" w:lineRule="auto"/>
        <w:jc w:val="left"/>
      </w:pPr>
      <w:r>
        <w:rPr>
          <w:rFonts w:ascii="Arial" w:cs="Arial" w:eastAsia="Arial" w:hAnsi="Arial"/>
          <w:b/>
          <w:bCs/>
          <w:i w:val="false"/>
          <w:iCs w:val="false"/>
          <w:color w:val="333333"/>
          <w:sz w:val="22"/>
          <w:szCs w:val="22"/>
        </w:rPr>
        <w:t xml:space="preserve">3. What does Rousseau mean when he says people are born free but everywhere in chains?</w:t>
      </w:r>
    </w:p>
    <w:p>
      <w:pPr>
        <w:spacing w:after="80"/>
      </w:pPr>
    </w:p>
    <w:p>
      <w:pPr>
        <w:spacing w:line="336" w:lineRule="auto"/>
        <w:jc w:val="left"/>
      </w:pPr>
      <w:r>
        <w:rPr>
          <w:rFonts w:ascii="Arial" w:cs="Arial" w:eastAsia="Arial" w:hAnsi="Arial"/>
          <w:b/>
          <w:bCs/>
          <w:i w:val="false"/>
          <w:iCs w:val="false"/>
          <w:color w:val="333333"/>
          <w:sz w:val="22"/>
          <w:szCs w:val="22"/>
        </w:rPr>
        <w:t xml:space="preserve">4. How can force make someone obey without ever giving a ruler a real right to rule, according to Rousseau?</w:t>
      </w:r>
    </w:p>
    <w:p>
      <w:pPr>
        <w:spacing w:after="80"/>
      </w:pPr>
    </w:p>
    <w:p>
      <w:pPr>
        <w:spacing w:line="336" w:lineRule="auto"/>
        <w:jc w:val="left"/>
      </w:pPr>
      <w:r>
        <w:rPr>
          <w:rFonts w:ascii="Arial" w:cs="Arial" w:eastAsia="Arial" w:hAnsi="Arial"/>
          <w:b/>
          <w:bCs/>
          <w:i w:val="false"/>
          <w:iCs w:val="false"/>
          <w:color w:val="333333"/>
          <w:sz w:val="22"/>
          <w:szCs w:val="22"/>
        </w:rPr>
        <w:t xml:space="preserve">5. Why do the ideas of the social contract and popular sovereignty lead naturally toward revolution?</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2026-07-27T17:14:47.592Z</dcterms:created>
  <dcterms:modified xsi:type="dcterms:W3CDTF">2026-07-27T17:14:47.592Z</dcterms:modified>
</cp:coreProperties>
</file>

<file path=docProps/custom.xml><?xml version="1.0" encoding="utf-8"?>
<Properties xmlns="http://schemas.openxmlformats.org/officeDocument/2006/custom-properties" xmlns:vt="http://schemas.openxmlformats.org/officeDocument/2006/docPropsVTypes"/>
</file>