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VOLTAIRE, ROUSSEAU, AND THE ENLIGHTENMENT</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Enlightenment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Enlightenment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1700s movement that used reason to question tradition and old authority.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Voltaire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French Enlightenment writer (1694-1778) who defended reason, free speech, and tolerance.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religious tolerance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Accepting that people may hold different religious beliefs without being punished.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Rousseau</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Genevan Enlightenment thinker (1712-1778) who argued for popular sovereignty.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social contract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agreement in which people form a government that serves the common good.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free speech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freedom to express ideas and criticize the government without punishment.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popular sovereignty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idea that political power belongs to the people, the true source of authority.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reason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Using logical thinking, rather than tradition or authority, to understand the world.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general will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the whole community wants for the common good, which government must follow.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Social Contract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Rousseau's 1762 book arguing that government must follow the general will.</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Enlightenment Ideas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Enlightenment</w:t>
      </w:r>
      <w:r>
        <w:rPr>
          <w:rFonts w:ascii="Arial" w:cs="Arial" w:eastAsia="Arial" w:hAnsi="Arial"/>
          <w:color w:val="555555"/>
          <w:sz w:val="21"/>
          <w:szCs w:val="21"/>
        </w:rPr>
        <w:t xml:space="preserve">   ·   </w:t>
      </w:r>
      <w:r>
        <w:rPr>
          <w:rFonts w:ascii="Arial" w:cs="Arial" w:eastAsia="Arial" w:hAnsi="Arial"/>
          <w:color w:val="1B2A4A"/>
          <w:sz w:val="21"/>
          <w:szCs w:val="21"/>
        </w:rPr>
        <w:t xml:space="preserve">religious tolerance</w:t>
      </w:r>
      <w:r>
        <w:rPr>
          <w:rFonts w:ascii="Arial" w:cs="Arial" w:eastAsia="Arial" w:hAnsi="Arial"/>
          <w:color w:val="555555"/>
          <w:sz w:val="21"/>
          <w:szCs w:val="21"/>
        </w:rPr>
        <w:t xml:space="preserve">   ·   </w:t>
      </w:r>
      <w:r>
        <w:rPr>
          <w:rFonts w:ascii="Arial" w:cs="Arial" w:eastAsia="Arial" w:hAnsi="Arial"/>
          <w:color w:val="1B2A4A"/>
          <w:sz w:val="21"/>
          <w:szCs w:val="21"/>
        </w:rPr>
        <w:t xml:space="preserve">social contract</w:t>
      </w:r>
      <w:r>
        <w:rPr>
          <w:rFonts w:ascii="Arial" w:cs="Arial" w:eastAsia="Arial" w:hAnsi="Arial"/>
          <w:color w:val="555555"/>
          <w:sz w:val="21"/>
          <w:szCs w:val="21"/>
        </w:rPr>
        <w:t xml:space="preserve">   ·   </w:t>
      </w:r>
      <w:r>
        <w:rPr>
          <w:rFonts w:ascii="Arial" w:cs="Arial" w:eastAsia="Arial" w:hAnsi="Arial"/>
          <w:color w:val="1B2A4A"/>
          <w:sz w:val="21"/>
          <w:szCs w:val="21"/>
        </w:rPr>
        <w:t xml:space="preserve">general will</w:t>
      </w:r>
      <w:r>
        <w:rPr>
          <w:rFonts w:ascii="Arial" w:cs="Arial" w:eastAsia="Arial" w:hAnsi="Arial"/>
          <w:color w:val="555555"/>
          <w:sz w:val="21"/>
          <w:szCs w:val="21"/>
        </w:rPr>
        <w:t xml:space="preserve">   ·   </w:t>
      </w:r>
      <w:r>
        <w:rPr>
          <w:rFonts w:ascii="Arial" w:cs="Arial" w:eastAsia="Arial" w:hAnsi="Arial"/>
          <w:color w:val="1B2A4A"/>
          <w:sz w:val="21"/>
          <w:szCs w:val="21"/>
        </w:rPr>
        <w:t xml:space="preserve">popular sovereignty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An 1700s movement that used reason to question tradition and seek natural laws about government and society is the </w:t>
      </w:r>
      <w:r>
        <w:rPr>
          <w:rFonts w:ascii="Arial" w:cs="Arial" w:eastAsia="Arial" w:hAnsi="Arial"/>
          <w:b/>
          <w:bCs/>
          <w:i/>
          <w:iCs/>
          <w:color w:val="145F58"/>
          <w:sz w:val="22"/>
          <w:szCs w:val="22"/>
        </w:rPr>
        <w:t xml:space="preserve">Enlightenment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Enlightenment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Accepting that people may hold and practice different religious beliefs without being punished is </w:t>
      </w:r>
      <w:r>
        <w:rPr>
          <w:rFonts w:ascii="Arial" w:cs="Arial" w:eastAsia="Arial" w:hAnsi="Arial"/>
          <w:b/>
          <w:bCs/>
          <w:i/>
          <w:iCs/>
          <w:color w:val="145F58"/>
          <w:sz w:val="22"/>
          <w:szCs w:val="22"/>
        </w:rPr>
        <w:t xml:space="preserve">religious tolerance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religious tolerance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An agreement in which people give up some freedom to form a government that serves the common good is a </w:t>
      </w:r>
      <w:r>
        <w:rPr>
          <w:rFonts w:ascii="Arial" w:cs="Arial" w:eastAsia="Arial" w:hAnsi="Arial"/>
          <w:b/>
          <w:bCs/>
          <w:i/>
          <w:iCs/>
          <w:color w:val="145F58"/>
          <w:sz w:val="22"/>
          <w:szCs w:val="22"/>
        </w:rPr>
        <w:t xml:space="preserve">social contract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social contract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idea that political power belongs to the people, the true source of a government's authority, is </w:t>
      </w:r>
      <w:r>
        <w:rPr>
          <w:rFonts w:ascii="Arial" w:cs="Arial" w:eastAsia="Arial" w:hAnsi="Arial"/>
          <w:b/>
          <w:bCs/>
          <w:i/>
          <w:iCs/>
          <w:color w:val="145F58"/>
          <w:sz w:val="22"/>
          <w:szCs w:val="22"/>
        </w:rPr>
        <w:t xml:space="preserve">popular sovereignty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popular sovereignty</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Rousseau's idea of what the whole community wants for the common good is the </w:t>
      </w:r>
      <w:r>
        <w:rPr>
          <w:rFonts w:ascii="Arial" w:cs="Arial" w:eastAsia="Arial" w:hAnsi="Arial"/>
          <w:b/>
          <w:bCs/>
          <w:i/>
          <w:iCs/>
          <w:color w:val="145F58"/>
          <w:sz w:val="22"/>
          <w:szCs w:val="22"/>
        </w:rPr>
        <w:t xml:space="preserve">general will</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general will</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Voltaire, Rousseau, and Freedom</w:t>
      </w:r>
    </w:p>
    <w:p>
      <w:pPr>
        <w:pBdr>
          <w:left w:val="single" w:color="E8735A" w:sz="12"/>
        </w:pBdr>
        <w:spacing w:after="120" w:before="80"/>
        <w:ind w:left="240" w:right="240"/>
      </w:pPr>
      <w:r>
        <w:rPr>
          <w:rFonts w:ascii="Arial" w:cs="Arial" w:eastAsia="Arial" w:hAnsi="Arial"/>
          <w:i/>
          <w:iCs/>
          <w:color w:val="B84D38"/>
          <w:sz w:val="22"/>
          <w:szCs w:val="22"/>
        </w:rPr>
        <w:t xml:space="preserve">Enlightenment Ideas Review Board's beat continues - Part 3 focus: Voltaire championed reason, free speech, and religious tolerance and attacked tyranny and the church.</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Enlightenment Ideas Review Board, explain Voltaire's main ideas: name what he championed and what he attacked.</w:t>
      </w:r>
    </w:p>
    <w:p>
      <w:pPr>
        <w:keepLines/>
        <w:spacing w:after="160"/>
        <w:ind w:left="360"/>
      </w:pPr>
      <w:r>
        <w:rPr>
          <w:rFonts w:ascii="Arial" w:cs="Arial" w:eastAsia="Arial" w:hAnsi="Arial"/>
          <w:b/>
          <w:bCs/>
          <w:i/>
          <w:iCs/>
          <w:color w:val="145F58"/>
          <w:sz w:val="22"/>
          <w:szCs w:val="22"/>
        </w:rPr>
        <w:t xml:space="preserve">(1) Voltaire championed reason and free speech, the freedom to express ideas and criticize the government without punishment. (2) He argued for religious tolerance, so people may hold different beliefs without being punished. (3) He attacked tyranny, the cruel and unjust use of power, and criticized the church for persecuting people over religion.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the Enlightenment Ideas Review Board, explain Rousseau's main ideas about freedom and government.</w:t>
      </w:r>
    </w:p>
    <w:p>
      <w:pPr>
        <w:keepLines/>
        <w:spacing w:after="160"/>
        <w:ind w:left="360"/>
      </w:pPr>
      <w:r>
        <w:rPr>
          <w:rFonts w:ascii="Arial" w:cs="Arial" w:eastAsia="Arial" w:hAnsi="Arial"/>
          <w:b/>
          <w:bCs/>
          <w:i/>
          <w:iCs/>
          <w:color w:val="145F58"/>
          <w:sz w:val="22"/>
          <w:szCs w:val="22"/>
        </w:rPr>
        <w:t xml:space="preserve">(1) Rousseau wrote that 'Man is born free, and everywhere he is in chains,' meaning people are born free but bound by unjust rulers and laws. (2) In The Social Contract, people form government by agreement to serve the common good. (3) Legitimate government rests on popular sovereignty, so power belongs to the people, and it must follow the general will, what the whole community wants for the common good.</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Enlightenment Ideas Review Board, explain how the Enlightenment ideas of Voltaire and Rousseau connect to the American and French Revolutions.</w:t>
      </w:r>
    </w:p>
    <w:p>
      <w:pPr>
        <w:keepLines/>
        <w:spacing w:after="160"/>
        <w:ind w:left="360"/>
      </w:pPr>
      <w:r>
        <w:rPr>
          <w:rFonts w:ascii="Arial" w:cs="Arial" w:eastAsia="Arial" w:hAnsi="Arial"/>
          <w:b/>
          <w:bCs/>
          <w:i/>
          <w:iCs/>
          <w:color w:val="145F58"/>
          <w:sz w:val="22"/>
          <w:szCs w:val="22"/>
        </w:rPr>
        <w:t xml:space="preserve">(1) Enlightenment ideas about freedom spread across Europe and the colonies. (2) The idea of a social contract helped shape the American Revolution of 1776. (3) Rousseau's ideas about popular sovereignty influenced the French Revolution of 1789, as revolutionaries argued that governments must serve the people.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You are the ENLIGHTENMENT IDEAS REVIEW BOARD. Read this adapted passage from the opening of Jean-Jacques Rousseau's The Social Contract (1762). It is taken from the public-domain 1913 English translation by G. D. H. Cole; a few of Rousseau's long sentences have been shortened for readability, but his signature ideas and phrasing - 'Man is born free, and everywhere he is in chains,' the limits of force, and the founding problem of the social contract - are kept close to his original words.</w:t>
      </w:r>
    </w:p>
    <w:p>
      <w:pPr>
        <w:keepNext/>
        <w:spacing w:after="80"/>
      </w:pPr>
    </w:p>
    <w:p>
      <w:pPr>
        <w:keepNext/>
        <w:keepLines/>
        <w:spacing w:after="40" w:before="40"/>
      </w:pPr>
      <w:r>
        <w:rPr>
          <w:rFonts w:ascii="Arial" w:cs="Arial" w:eastAsia="Arial" w:hAnsi="Arial"/>
          <w:b/>
          <w:bCs/>
          <w:color w:val="1B2A4A"/>
          <w:sz w:val="22"/>
          <w:szCs w:val="22"/>
        </w:rPr>
        <w:t xml:space="preserve">The Social Contract (Jean-Jacques Rousseau, 1762)</w:t>
      </w:r>
    </w:p>
    <w:p>
      <w:pPr>
        <w:keepNext/>
        <w:keepLines/>
        <w:spacing w:after="80"/>
      </w:pPr>
      <w:r>
        <w:rPr>
          <w:rFonts w:ascii="Arial" w:cs="Arial" w:eastAsia="Arial" w:hAnsi="Arial"/>
          <w:i/>
          <w:iCs/>
          <w:color w:val="333333"/>
          <w:sz w:val="22"/>
          <w:szCs w:val="22"/>
        </w:rPr>
        <w:t xml:space="preserve">In the opening chapters of Book I, Rousseau asks how the loss of natural freedom can ever be made legitimate. He argues that force alone creates no right, that lawful authority must rest on agreement, and he states the founding problem the social contract is meant to solve. This reading-level adaptation preserves Rousseau's meaning and key phrases while lightly modernizing his syntax.</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Man is born free, and everywhere he is in chains. One man thinks himself the master of others, but remains more of a slave than they are. How did this change come about? I do not know. What can make it legitimate? That question I think I can answer. The most ancient of all societies, and the only natural one, is the family. Yet even children remain bound to their father only as long as they need him for their own preservation. As soon as that need ends, the natural bond dissolves, and each becomes his own master. The strongest man is never strong enough to be always the master, unless he turns his strength into right and obedience into duty. Force is a physical power; I do not see how its effects could ever produce morality. To yield to force is an act of necessity, not of will. Since no man has natural authority over his fellow, and force creates no right, agreements remain the basis of all lawful authority among men. The problem is to find a form of association that defends and protects the person and goods of each member with the whole common force, and in which each, while uniting himself with all, still obeys himself alone and remains as free as before. This is the fundamental problem that the social contract is meant to solve.</w:t>
      </w:r>
    </w:p>
    <w:p>
      <w:pPr>
        <w:keepNext/>
        <w:spacing w:after="120"/>
        <w:ind w:right="240"/>
        <w:jc w:val="right"/>
      </w:pPr>
      <w:r>
        <w:rPr>
          <w:rFonts w:ascii="Arial" w:cs="Arial" w:eastAsia="Arial" w:hAnsi="Arial"/>
          <w:color w:val="333333"/>
          <w:sz w:val="18"/>
          <w:szCs w:val="18"/>
        </w:rPr>
        <w:t xml:space="preserve">— Adapted from: Jean-Jacques Rousseau, The Social Contract (Du contrat social), first published 1762, Book I, chapters 1-6; from the English translation by G. D. H. Cole (London: J. M. Dent, 1913).</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source, in what year was it first published, and what book is it from?</w:t>
      </w:r>
    </w:p>
    <w:p>
      <w:pPr>
        <w:keepNext/>
        <w:keepLines/>
        <w:spacing w:after="120"/>
        <w:ind w:left="360"/>
      </w:pPr>
      <w:r>
        <w:rPr>
          <w:rFonts w:ascii="Arial" w:cs="Arial" w:eastAsia="Arial" w:hAnsi="Arial"/>
          <w:b/>
          <w:bCs/>
          <w:i/>
          <w:iCs/>
          <w:color w:val="145F58"/>
          <w:sz w:val="22"/>
          <w:szCs w:val="22"/>
        </w:rPr>
        <w:t xml:space="preserve">(1) Jean-Jacques Rousseau wrote it. (2) It was first published in 1762. (3) It is from his book The Social Contract (this text is from the 1913 English translation by G. D. H. Cole).</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does Rousseau say about force - can it create a right or a duty to obey, and why or why not?</w:t>
      </w:r>
    </w:p>
    <w:p>
      <w:pPr>
        <w:keepNext/>
        <w:keepLines/>
        <w:spacing w:after="120"/>
        <w:ind w:left="360"/>
      </w:pPr>
      <w:r>
        <w:rPr>
          <w:rFonts w:ascii="Arial" w:cs="Arial" w:eastAsia="Arial" w:hAnsi="Arial"/>
          <w:b/>
          <w:bCs/>
          <w:i/>
          <w:iCs/>
          <w:color w:val="145F58"/>
          <w:sz w:val="22"/>
          <w:szCs w:val="22"/>
        </w:rPr>
        <w:t xml:space="preserve">(1) Rousseau says force cannot create a right; obeying force is an act of necessity, not of will. (2) He argues a physical power like force cannot by itself produce morality or a real duty to obey, so force creates no right.</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is the founding problem that Rousseau says the social contract is meant to solve?</w:t>
      </w:r>
    </w:p>
    <w:p>
      <w:pPr>
        <w:keepNext/>
        <w:keepLines/>
        <w:spacing w:after="120"/>
        <w:ind w:left="360"/>
      </w:pPr>
      <w:r>
        <w:rPr>
          <w:rFonts w:ascii="Arial" w:cs="Arial" w:eastAsia="Arial" w:hAnsi="Arial"/>
          <w:b/>
          <w:bCs/>
          <w:i/>
          <w:iCs/>
          <w:color w:val="145F58"/>
          <w:sz w:val="22"/>
          <w:szCs w:val="22"/>
        </w:rPr>
        <w:t xml:space="preserve">(1) The problem is to find a form of association that defends and protects each member with the whole common force. (2) In it, each person unites with all the others but still obeys only himself and remains as free as before.</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Using the Guided Notes, explain how this passage supports Rousseau's ideas of the social contract, popular sovereignty, and the general will.</w:t>
      </w:r>
    </w:p>
    <w:p>
      <w:pPr>
        <w:keepNext/>
        <w:keepLines/>
        <w:spacing w:after="120"/>
        <w:ind w:left="360"/>
      </w:pPr>
      <w:r>
        <w:rPr>
          <w:rFonts w:ascii="Arial" w:cs="Arial" w:eastAsia="Arial" w:hAnsi="Arial"/>
          <w:b/>
          <w:bCs/>
          <w:i/>
          <w:iCs/>
          <w:color w:val="145F58"/>
          <w:sz w:val="22"/>
          <w:szCs w:val="22"/>
        </w:rPr>
        <w:t xml:space="preserve">(1) Rousseau says force creates no right and that agreements are the basis of all lawful authority, which is the social contract - people forming government by agreement rather than by force. (2) Because authority must rest on the people's agreement, power belongs to the people, which is popular sovereignty. (3) The goal that each person unites with all yet remains free points toward the general will, in which government serves what the whole community wants for the common good.</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Freedom Verdict - Where Does a Legitimate Government Get Its Power?</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Voltaire opposed religious tolerance.</w:t>
      </w:r>
    </w:p>
    <w:p>
      <w:pPr>
        <w:keepNext/>
        <w:keepLines/>
        <w:spacing w:after="60"/>
        <w:ind w:left="360"/>
      </w:pPr>
      <w:r>
        <w:rPr>
          <w:rFonts w:ascii="Arial" w:cs="Arial" w:eastAsia="Arial" w:hAnsi="Arial"/>
          <w:b/>
          <w:bCs/>
          <w:i/>
          <w:iCs/>
          <w:color w:val="145F58"/>
          <w:sz w:val="22"/>
          <w:szCs w:val="22"/>
        </w:rPr>
        <w:t xml:space="preserve">NOT SUPPORTED - Voltaire argued FOR religious tolerance, so people may hold different beliefs without being punished.</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Rousseau wrote "Man is born free, and everywhere he is in chains."</w:t>
      </w:r>
    </w:p>
    <w:p>
      <w:pPr>
        <w:keepNext/>
        <w:keepLines/>
        <w:spacing w:after="60"/>
        <w:ind w:left="360"/>
      </w:pPr>
      <w:r>
        <w:rPr>
          <w:rFonts w:ascii="Arial" w:cs="Arial" w:eastAsia="Arial" w:hAnsi="Arial"/>
          <w:b/>
          <w:bCs/>
          <w:i/>
          <w:iCs/>
          <w:color w:val="145F58"/>
          <w:sz w:val="22"/>
          <w:szCs w:val="22"/>
        </w:rPr>
        <w:t xml:space="preserve">SUPPORTED - this is the famous opening line of Rousseau's The Social Contract.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Popular sovereignty means political power belongs to the people.</w:t>
      </w:r>
    </w:p>
    <w:p>
      <w:pPr>
        <w:keepNext/>
        <w:keepLines/>
        <w:spacing w:after="60"/>
        <w:ind w:left="360"/>
      </w:pPr>
      <w:r>
        <w:rPr>
          <w:rFonts w:ascii="Arial" w:cs="Arial" w:eastAsia="Arial" w:hAnsi="Arial"/>
          <w:b/>
          <w:bCs/>
          <w:i/>
          <w:iCs/>
          <w:color w:val="145F58"/>
          <w:sz w:val="22"/>
          <w:szCs w:val="22"/>
        </w:rPr>
        <w:t xml:space="preserve">SUPPORTED - popular sovereignty means power belongs to the people, the true source of a government's authority.</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Rousseau argued that a ruler's power comes from God rather than from the people.</w:t>
      </w:r>
    </w:p>
    <w:p>
      <w:pPr>
        <w:keepNext w:val="false"/>
        <w:keepLines/>
        <w:spacing w:after="120"/>
        <w:ind w:left="360"/>
      </w:pPr>
      <w:r>
        <w:rPr>
          <w:rFonts w:ascii="Arial" w:cs="Arial" w:eastAsia="Arial" w:hAnsi="Arial"/>
          <w:b/>
          <w:bCs/>
          <w:i/>
          <w:iCs/>
          <w:color w:val="145F58"/>
          <w:sz w:val="22"/>
          <w:szCs w:val="22"/>
        </w:rPr>
        <w:t xml:space="preserve">NOT SUPPORTED - Rousseau said force and God-given rule create no right; lawful authority rests on the people's agreement, which is popular sovereignty.</w:t>
      </w:r>
    </w:p>
    <w:p>
      <w:pPr>
        <w:keepNext/>
        <w:keepLines/>
        <w:spacing w:after="40"/>
      </w:pPr>
      <w:r>
        <w:rPr>
          <w:rFonts w:ascii="Trebuchet MS" w:cs="Trebuchet MS" w:eastAsia="Trebuchet MS" w:hAnsi="Trebuchet MS"/>
          <w:b/>
          <w:bCs/>
          <w:color w:val="B84D38"/>
          <w:spacing w:val="12"/>
          <w:sz w:val="17"/>
          <w:szCs w:val="17"/>
        </w:rPr>
        <w:t xml:space="preserve">FREEDOM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FREEDOM VERDICT. As the Enlightenment Ideas Review Board, write a 5-7 sentence source-based verdict answering: According to Rousseau, where does a legitimate government get its power, and what must it do? Use at least one line from the Primary Source Spotlight and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Rousseau's claim that 'Man is born free, and everywhere he is in chains,' meaning people are born free but bound by unjust rule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force creates no right, and agreements are the basis of all lawful authority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point that legitimate government rests on popular sovereignty, so power belongs to the people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idea that people form government through a social contract to serve the common good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point that a legitimate government must follow the general will, what the whole community wants for the common good</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2026-07-27T17:14:47.509Z</dcterms:created>
  <dcterms:modified xsi:type="dcterms:W3CDTF">2026-07-27T17:14:47.509Z</dcterms:modified>
</cp:coreProperties>
</file>

<file path=docProps/custom.xml><?xml version="1.0" encoding="utf-8"?>
<Properties xmlns="http://schemas.openxmlformats.org/officeDocument/2006/custom-properties" xmlns:vt="http://schemas.openxmlformats.org/officeDocument/2006/docPropsVTypes"/>
</file>