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Swiss Lake Dwellings</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What was daily life like in a Neolithic lake-dwelling village - and how does a waterlogged lakebed let us know?</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In this activity you work through five parts about the Swiss lake dwellings, a well-preserved early farming village. Part 1 is the Lake-Dwelling Reference Guide - fill in the five missing vocabulary terms using the lesson slides and your Guided Notes.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the Swiss lake dwellings were and how their pile houses were built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daily life in a Neolithic lake-dwelling village, including farming, herding, tools, and food</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how waterlogged preservation lets archaeologists reconstruct daily Neolithic life</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Lake-Dwelling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Compare Hunter-Gatherers to the Neolithic Lake Dwellers</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Analysis - Preservation and Daily Life</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Final Response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Lake-Dwelling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house built on wooden posts, called piles, driven into the bed of a lake or wetland.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Neolithic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New Stone Age, when humans began farming, herding animals, and living in settled villages.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Soaked with water; waterlogged mud seals out oxygen and preserves wood, plants, and food remains.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Archaeologist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scientist who studies the past by digging up and examining objects people left behind.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process of taming wild plants and animals so they can be grown or raised by people.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Midden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rubbish heap of discarded food remains, bones, and broken tools that shows what people ate and used.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Any object made or used by people in the past, such as a tool, pot, or ornament.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Ferdinand Keller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Swiss archaeologist who first studied the lake dwellings after an 1854 drought exposed them.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survival of ancient materials over time; the lakebed's wet, airless mud gave unusually good preservation.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Herding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Raising and tending domesticated animals such as cattle, sheep, goats, and pigs for food and materials.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Compare Hunter-Gatherers to the Neolithic Lake Dwellers</w:t>
      </w:r>
    </w:p>
    <w:p>
      <w:pPr>
        <w:spacing w:line="336" w:lineRule="auto"/>
        <w:jc w:val="left"/>
      </w:pPr>
      <w:r>
        <w:rPr>
          <w:rFonts w:ascii="Arial" w:cs="Arial" w:eastAsia="Arial" w:hAnsi="Arial"/>
          <w:b w:val="false"/>
          <w:bCs w:val="false"/>
          <w:i w:val="false"/>
          <w:iCs w:val="false"/>
          <w:color w:val="333333"/>
          <w:sz w:val="22"/>
          <w:szCs w:val="22"/>
        </w:rPr>
        <w:t xml:space="preserve">Fill in each cell of the table using the lesson slides and your Guided Notes. Compare the earlier hunting-and-gathering way of life to the settled Neolithic life of the Swiss lake dwellers.</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Feature</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Earlier Hunter-Gatherers</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Neolithic Lake Dwellers</w:t>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they got food</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Where they lived</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Their homes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Animals</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Tools and goods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the excerpt from Ferdinand Keller's report on the Swiss lake dwellings below, then answer the sourcing, comprehension, and analysis questions that follow. Keller was the Swiss archaeologist who first studied the sites, and this is his own description of what the diggers found. The wording has been lightly modernized from the 1866 English translation so it is easier to read.</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"reclaim a strip of land" = take back land from the water</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"litter of objects" = scattering of items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"hearths" = fireplaces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"timber" = wood</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"tilled" = farmed</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"flocks" = herds of animals.</w:t>
      </w:r>
    </w:p>
    <w:p>
      <w:pPr>
        <w:spacing w:after="80"/>
      </w:pPr>
    </w:p>
    <w:p>
      <w:pPr>
        <w:keepNext/>
        <w:keepLines/>
        <w:spacing w:after="40" w:before="40"/>
      </w:pPr>
      <w:r>
        <w:rPr>
          <w:rFonts w:ascii="Arial" w:cs="Arial" w:eastAsia="Arial" w:hAnsi="Arial"/>
          <w:b/>
          <w:bCs/>
          <w:color w:val="1B2A4A"/>
          <w:sz w:val="22"/>
          <w:szCs w:val="22"/>
        </w:rPr>
        <w:t xml:space="preserve">The Lake Dwellings of Switzerland (Ferdinand Keller, 1866 (English translation))</w:t>
      </w:r>
    </w:p>
    <w:p>
      <w:pPr>
        <w:keepNext/>
        <w:keepLines/>
        <w:spacing w:after="80"/>
      </w:pPr>
      <w:r>
        <w:rPr>
          <w:rFonts w:ascii="Arial" w:cs="Arial" w:eastAsia="Arial" w:hAnsi="Arial"/>
          <w:i w:val="false"/>
          <w:iCs w:val="false"/>
          <w:color w:val="333333"/>
          <w:sz w:val="22"/>
          <w:szCs w:val="22"/>
        </w:rPr>
        <w:t xml:space="preserve">Ferdinand Keller was the Swiss archaeologist who first studied the lake dwellings after an 1854 drought exposed them. In this passage he describes what was found when villagers at Meilen, on Lake Zurich, dug into the old lakebed.</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When the winter of 1853 to 1854 brought an unusually low water level to the lakes of Switzerland, the people of Meilen, on Lake Zurich, set out to reclaim a strip of land from the retreating water. As they dug, they struck rows of wooden posts, black with age, driven deep into the mud of the old lakebed. Among the posts lay a remarkable litter of objects: axes of polished stone still fixed in their wooden handles, pointed tools of bone and antler, and burnt clay from ancient hearths. It became clear that a whole village had once stood here, raised upon a platform of timber above the shallow water near the shore. The inhabitants had driven countless piles into the soft bottom of the lake, laid a floor of logs across them, and built their huts of wood and clay upon this foundation. The wet mud, sealing out the air, had preserved what would elsewhere have rotted away long ago. We found the charred remains of wheat and barley, the stones of wild apples cut and dried for winter, and the bones of cattle, sheep, goats, and swine. These people were not wandering hunters but settled farmers and herdsmen, who tilled the neighbouring fields, kept their flocks, and wove cloth from thread they had spun. From the ruins in the mud we may read, as if from a book, the daily life of a people who dwelt beside these waters long before the beginning of written history.</w:t>
      </w:r>
    </w:p>
    <w:p>
      <w:pPr>
        <w:keepLines/>
        <w:spacing w:after="120"/>
        <w:ind w:right="240"/>
        <w:jc w:val="right"/>
      </w:pPr>
      <w:r>
        <w:rPr>
          <w:rFonts w:ascii="Arial" w:cs="Arial" w:eastAsia="Arial" w:hAnsi="Arial"/>
          <w:color w:val="333333"/>
          <w:sz w:val="18"/>
          <w:szCs w:val="18"/>
        </w:rPr>
        <w:t xml:space="preserve">— Adapted from: Ferdinand Keller, The Lake Dwellings of Switzerland and Other Parts of Europe, trans. John Edward Lee (London: Longmans, Green, 1866).</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account, roughly when was it published, and what kind of source is it? Use the citation and the context line to answer.</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how were the pile dwellings built?</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objects and food remains did the diggers find preserved in the mud? List at least three different kinds.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Keller says the wet mud, "sealing out the air, had preserved what would elsewhere have rotted away." Using what you learned about WATERLOGGED PRESERVATION, explain why this site tells us much more about daily life than a normal dry-land site would.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Keller concludes these people "were not wandering hunters but settled farmers and herdsmen." Using specific evidence from the excerpt AND the lesson, explain what finds support that conclusion.</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Preservation and Daily Life</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Explain how WATERLOGGED PRESERVATION makes the Swiss lake dwellings so valuable to archaeologists.</w:t>
      </w:r>
    </w:p>
    <w:p>
      <w:pPr>
        <w:keepNext/>
        <w:keepLines/>
        <w:spacing w:after="80" w:line="288" w:lineRule="auto"/>
        <w:ind w:left="380"/>
      </w:pPr>
      <w:r>
        <w:rPr>
          <w:rFonts w:ascii="Arial" w:cs="Arial" w:eastAsia="Arial" w:hAnsi="Arial"/>
          <w:b/>
          <w:bCs/>
          <w:color w:val="1B2A4A"/>
          <w:sz w:val="22"/>
          <w:szCs w:val="22"/>
        </w:rPr>
        <w:t xml:space="preserve">What kinds of remains survive here that would usually be lost at a dry-land site?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The MIDDEN and the preserved seeds and bones tell us what the lake dwellers ate. Describe their diet, and explain how it shows they were farmers and herders, not just hunters.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When Ferdinand Keller first studied the sites, scholars pictured villages standing out over open water; later archaeologists showed many stood on the marshy shore.</w:t>
      </w:r>
    </w:p>
    <w:p>
      <w:pPr>
        <w:keepNext/>
        <w:keepLines/>
        <w:spacing w:after="80" w:line="288" w:lineRule="auto"/>
        <w:ind w:left="380"/>
      </w:pPr>
      <w:r>
        <w:rPr>
          <w:rFonts w:ascii="Arial" w:cs="Arial" w:eastAsia="Arial" w:hAnsi="Arial"/>
          <w:b/>
          <w:bCs/>
          <w:color w:val="1B2A4A"/>
          <w:sz w:val="22"/>
          <w:szCs w:val="22"/>
        </w:rPr>
        <w:t xml:space="preserve">What does this change show about how archaeology and science work over time?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Write a paragraph of 5-7 sentences answering: What was daily life like in a Swiss Neolithic lake-dwelling village, and how do we know?</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the homes were built (PILE DWELLINGS on wooden piles)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at least TWO ways the lake dwellers got their food (farming, herding, gathering, or fishing)</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WATERLOGGED PRESERVATION let archaeologists learn these things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at least one specific ARTIFACT or food remain that was found in the mud.</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2026-09-07T18:08:27.921Z</dcterms:created>
  <dcterms:modified xsi:type="dcterms:W3CDTF">2026-09-07T18:08:27.921Z</dcterms:modified>
</cp:coreProperties>
</file>

<file path=docProps/custom.xml><?xml version="1.0" encoding="utf-8"?>
<Properties xmlns="http://schemas.openxmlformats.org/officeDocument/2006/custom-properties" xmlns:vt="http://schemas.openxmlformats.org/officeDocument/2006/docPropsVTypes"/>
</file>