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keepNext w:val="false"/>
        <w:keepLines w:val="false"/>
        <w:shd w:fill="1B2A4A" w:val="clear"/>
        <w:spacing w:after="0" w:before="0" w:line="288" w:lineRule="auto"/>
        <w:ind w:left="80" w:right="80"/>
      </w:pPr>
      <w:r>
        <w:rPr>
          <w:rFonts w:ascii="Trebuchet MS" w:cs="Trebuchet MS" w:eastAsia="Trebuchet MS" w:hAnsi="Trebuchet MS"/>
          <w:b/>
          <w:bCs/>
          <w:color w:val="FFFFFF"/>
          <w:sz w:val="34"/>
          <w:szCs w:val="34"/>
        </w:rPr>
        <w:t xml:space="preserve">The Scramble for Africa</w:t>
      </w:r>
      <w:r>
        <w:rPr>
          <w:rFonts w:ascii="Trebuchet MS" w:cs="Trebuchet MS" w:eastAsia="Trebuchet MS" w:hAnsi="Trebuchet MS"/>
          <w:color w:val="C9D6E6"/>
          <w:spacing w:val="20"/>
          <w:sz w:val="19"/>
          <w:szCs w:val="19"/>
        </w:rPr>
        <w:br/>
        <w:t xml:space="preserve">STUDENT ACTIVITY</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744"/>
        <w:gridCol w:w="2808"/>
        <w:gridCol w:w="2808"/>
      </w:tblGrid>
      <w:tr>
        <w:trPr>
          <w:trHeight w:val="360" w:hRule="atLeast"/>
        </w:trPr>
        <w:tc>
          <w:tcPr>
            <w:tcW w:type="dxa" w:w="3744"/>
            <w:tcBorders>
              <w:top w:val="single" w:color="2A9D8F" w:sz="4"/>
              <w:left w:val="none"/>
              <w:bottom w:val="single" w:color="2A9D8F" w:sz="4"/>
              <w:right w:val="single" w:color="E8E8E8" w:sz="1"/>
            </w:tcBorders>
            <w:shd w:fill="F2F2F2" w:val="clear"/>
            <w:tcMar>
              <w:top w:type="dxa" w:w="60"/>
              <w:left w:type="dxa" w:w="100"/>
              <w:bottom w:type="dxa" w:w="60"/>
              <w:right w:type="dxa" w:w="100"/>
            </w:tcMar>
            <w:vAlign w:val="center"/>
          </w:tcPr>
          <w:p>
            <w:r>
              <w:rPr>
                <w:rFonts w:ascii="Arial" w:cs="Arial" w:eastAsia="Arial" w:hAnsi="Arial"/>
                <w:b/>
                <w:bCs/>
                <w:color w:val="1B2A4A"/>
                <w:sz w:val="20"/>
                <w:szCs w:val="20"/>
              </w:rPr>
              <w:t xml:space="preserve">Name:</w:t>
            </w:r>
            <w:r>
              <w:rPr>
                <w:rFonts w:ascii="Arial" w:cs="Arial" w:eastAsia="Arial" w:hAnsi="Arial"/>
                <w:sz w:val="20"/>
                <w:szCs w:val="20"/>
              </w:rPr>
              <w:t xml:space="preserve">  </w:t>
            </w:r>
          </w:p>
        </w:tc>
        <w:tc>
          <w:tcPr>
            <w:tcW w:type="dxa" w:w="2808"/>
            <w:tcBorders>
              <w:top w:val="single" w:color="2A9D8F" w:sz="4"/>
              <w:left w:val="single" w:color="E8E8E8" w:sz="1"/>
              <w:bottom w:val="single" w:color="2A9D8F" w:sz="4"/>
              <w:right w:val="single" w:color="E8E8E8" w:sz="1"/>
            </w:tcBorders>
            <w:shd w:fill="F2F2F2" w:val="clear"/>
            <w:tcMar>
              <w:top w:type="dxa" w:w="60"/>
              <w:left w:type="dxa" w:w="100"/>
              <w:bottom w:type="dxa" w:w="60"/>
              <w:right w:type="dxa" w:w="100"/>
            </w:tcMar>
            <w:vAlign w:val="center"/>
          </w:tcPr>
          <w:p>
            <w:r>
              <w:rPr>
                <w:rFonts w:ascii="Arial" w:cs="Arial" w:eastAsia="Arial" w:hAnsi="Arial"/>
                <w:b/>
                <w:bCs/>
                <w:color w:val="1B2A4A"/>
                <w:sz w:val="20"/>
                <w:szCs w:val="20"/>
              </w:rPr>
              <w:t xml:space="preserve">Date:</w:t>
            </w:r>
            <w:r>
              <w:rPr>
                <w:rFonts w:ascii="Arial" w:cs="Arial" w:eastAsia="Arial" w:hAnsi="Arial"/>
                <w:sz w:val="20"/>
                <w:szCs w:val="20"/>
              </w:rPr>
              <w:t xml:space="preserve">  </w:t>
            </w:r>
          </w:p>
        </w:tc>
        <w:tc>
          <w:tcPr>
            <w:tcW w:type="dxa" w:w="2808"/>
            <w:tcBorders>
              <w:top w:val="single" w:color="2A9D8F" w:sz="4"/>
              <w:left w:val="single" w:color="E8E8E8" w:sz="1"/>
              <w:bottom w:val="single" w:color="2A9D8F" w:sz="4"/>
              <w:right w:val="none"/>
            </w:tcBorders>
            <w:shd w:fill="F2F2F2" w:val="clear"/>
            <w:tcMar>
              <w:top w:type="dxa" w:w="60"/>
              <w:left w:type="dxa" w:w="100"/>
              <w:bottom w:type="dxa" w:w="60"/>
              <w:right w:type="dxa" w:w="100"/>
            </w:tcMar>
            <w:vAlign w:val="center"/>
          </w:tcPr>
          <w:p>
            <w:r>
              <w:rPr>
                <w:rFonts w:ascii="Arial" w:cs="Arial" w:eastAsia="Arial" w:hAnsi="Arial"/>
                <w:b/>
                <w:bCs/>
                <w:color w:val="1B2A4A"/>
                <w:sz w:val="20"/>
                <w:szCs w:val="20"/>
              </w:rPr>
              <w:t xml:space="preserve">Period:</w:t>
            </w:r>
            <w:r>
              <w:rPr>
                <w:rFonts w:ascii="Arial" w:cs="Arial" w:eastAsia="Arial" w:hAnsi="Arial"/>
                <w:sz w:val="20"/>
                <w:szCs w:val="20"/>
              </w:rPr>
              <w:t xml:space="preserve">  </w:t>
            </w:r>
          </w:p>
        </w:tc>
      </w:tr>
    </w:tbl>
    <w:p>
      <w:pPr>
        <w:keepNext w:val="false"/>
        <w:keepLines w:val="false"/>
        <w:pBdr>
          <w:top w:val="single" w:color="F2CFC4" w:sz="6" w:space="6"/>
          <w:bottom w:val="single" w:color="F2CFC4" w:sz="6" w:space="6"/>
          <w:left w:val="single" w:color="E8735A" w:sz="28" w:space="6"/>
          <w:right w:val="single" w:color="F2CFC4" w:sz="6" w:space="6"/>
        </w:pBdr>
        <w:shd w:fill="FFF8F6" w:val="clear"/>
        <w:spacing w:after="60" w:before="160" w:line="288" w:lineRule="auto"/>
        <w:ind w:left="120" w:right="120"/>
      </w:pPr>
      <w:r>
        <w:rPr>
          <w:rFonts w:ascii="Trebuchet MS" w:cs="Trebuchet MS" w:eastAsia="Trebuchet MS" w:hAnsi="Trebuchet MS"/>
          <w:b/>
          <w:bCs/>
          <w:color w:val="B84D38"/>
          <w:spacing w:val="15"/>
          <w:sz w:val="17"/>
          <w:szCs w:val="17"/>
        </w:rPr>
        <w:t xml:space="preserve">ESSENTIAL QUESTION</w:t>
      </w:r>
      <w:r>
        <w:rPr>
          <w:rFonts w:ascii="Arial" w:cs="Arial" w:eastAsia="Arial" w:hAnsi="Arial"/>
          <w:b/>
          <w:bCs/>
          <w:color w:val="1B2A4A"/>
          <w:sz w:val="26"/>
          <w:szCs w:val="26"/>
        </w:rPr>
        <w:br/>
        <w:t xml:space="preserve">Was Europe's Scramble for Africa driven by profit, by racial ideology, or by both working together - and what did it cost African peoples?</w:t>
      </w:r>
    </w:p>
    <w:p>
      <w:pPr>
        <w:keepNext/>
        <w:spacing w:after="40" w:before="160"/>
      </w:pPr>
      <w:r>
        <w:rPr>
          <w:rFonts w:ascii="Trebuchet MS" w:cs="Trebuchet MS" w:eastAsia="Trebuchet MS" w:hAnsi="Trebuchet MS"/>
          <w:b/>
          <w:bCs/>
          <w:color w:val="B84D38"/>
          <w:spacing w:val="12"/>
          <w:sz w:val="18"/>
          <w:szCs w:val="18"/>
        </w:rPr>
        <w:t xml:space="preserve">THE SCENARIO</w:t>
      </w:r>
    </w:p>
    <w:p>
      <w:pPr>
        <w:spacing w:after="120" w:line="288" w:lineRule="auto"/>
      </w:pPr>
      <w:r>
        <w:rPr>
          <w:rFonts w:ascii="Arial" w:cs="Arial" w:eastAsia="Arial" w:hAnsi="Arial"/>
          <w:color w:val="1B2A4A"/>
          <w:sz w:val="21"/>
          <w:szCs w:val="21"/>
        </w:rPr>
        <w:t xml:space="preserve">In this activity you work through five parts about why European powers rushed to conquer Africa between the 1880s and 1914, and what that conquest cost the peoples who lived there. Part 1 is the Reference Guide.</w:t>
      </w:r>
    </w:p>
    <w:p>
      <w:pPr>
        <w:keepNext/>
        <w:spacing w:after="40" w:before="160"/>
      </w:pPr>
      <w:r>
        <w:rPr>
          <w:rFonts w:ascii="Trebuchet MS" w:cs="Trebuchet MS" w:eastAsia="Trebuchet MS" w:hAnsi="Trebuchet MS"/>
          <w:b/>
          <w:bCs/>
          <w:color w:val="B84D38"/>
          <w:spacing w:val="12"/>
          <w:sz w:val="18"/>
          <w:szCs w:val="18"/>
        </w:rPr>
        <w:t xml:space="preserve">BY THE END, YOU CAN:</w:t>
      </w:r>
    </w:p>
    <w:p>
      <w:pPr>
        <w:spacing w:after="40"/>
        <w:ind w:left="360" w:hanging="22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Explain the economic motives - raw materials, markets, and prestige - that drove Europe's Scramble for Africa.</w:t>
      </w:r>
    </w:p>
    <w:p>
      <w:pPr>
        <w:spacing w:after="40"/>
        <w:ind w:left="360" w:hanging="22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Analyze the racial ideology and 'civilizing mission' rhetoric that Europeans used to justify imperial conquest.</w:t>
      </w:r>
    </w:p>
    <w:p>
      <w:pPr>
        <w:spacing w:after="40"/>
        <w:ind w:left="360" w:hanging="22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Describe how the Berlin Conference (1884-85) let European powers divide Africa among themselves.</w:t>
      </w:r>
    </w:p>
    <w:p>
      <w:pPr>
        <w:spacing w:after="40"/>
        <w:ind w:left="360" w:hanging="22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Evaluate the human cost of the Scramble for African peoples, and recognize African resistance and agency.</w:t>
      </w:r>
    </w:p>
    <w:p>
      <w:pPr>
        <w:keepNext/>
        <w:spacing w:after="40" w:before="160"/>
      </w:pPr>
      <w:r>
        <w:rPr>
          <w:rFonts w:ascii="Trebuchet MS" w:cs="Trebuchet MS" w:eastAsia="Trebuchet MS" w:hAnsi="Trebuchet MS"/>
          <w:b/>
          <w:bCs/>
          <w:color w:val="B84D38"/>
          <w:spacing w:val="12"/>
          <w:sz w:val="18"/>
          <w:szCs w:val="18"/>
        </w:rPr>
        <w:t xml:space="preserve">HOW IT WORKS  (do Parts 1–5 in order)</w:t>
      </w:r>
    </w:p>
    <w:p>
      <w:pPr>
        <w:spacing w:after="40"/>
        <w:ind w:left="380" w:hanging="380"/>
      </w:pPr>
      <w:r>
        <w:rPr>
          <w:rFonts w:ascii="Trebuchet MS" w:cs="Trebuchet MS" w:eastAsia="Trebuchet MS" w:hAnsi="Trebuchet MS"/>
          <w:b/>
          <w:bCs/>
          <w:color w:val="145F58"/>
          <w:sz w:val="21"/>
          <w:szCs w:val="21"/>
        </w:rPr>
        <w:t xml:space="preserve">Part 1 — </w:t>
      </w:r>
      <w:r>
        <w:rPr>
          <w:rFonts w:ascii="Arial" w:cs="Arial" w:eastAsia="Arial" w:hAnsi="Arial"/>
          <w:color w:val="1B2A4A"/>
          <w:sz w:val="21"/>
          <w:szCs w:val="21"/>
        </w:rPr>
        <w:t xml:space="preserve">Scramble for Africa Reference Guide - Complete the Missing Terms</w:t>
      </w:r>
    </w:p>
    <w:p>
      <w:pPr>
        <w:spacing w:after="40"/>
        <w:ind w:left="380" w:hanging="380"/>
      </w:pPr>
      <w:r>
        <w:rPr>
          <w:rFonts w:ascii="Trebuchet MS" w:cs="Trebuchet MS" w:eastAsia="Trebuchet MS" w:hAnsi="Trebuchet MS"/>
          <w:b/>
          <w:bCs/>
          <w:color w:val="145F58"/>
          <w:sz w:val="21"/>
          <w:szCs w:val="21"/>
        </w:rPr>
        <w:t xml:space="preserve">Part 2 — </w:t>
      </w:r>
      <w:r>
        <w:rPr>
          <w:rFonts w:ascii="Arial" w:cs="Arial" w:eastAsia="Arial" w:hAnsi="Arial"/>
          <w:color w:val="1B2A4A"/>
          <w:sz w:val="21"/>
          <w:szCs w:val="21"/>
        </w:rPr>
        <w:t xml:space="preserve">Apply the Terms - Vocabulary in Context</w:t>
      </w:r>
    </w:p>
    <w:p>
      <w:pPr>
        <w:spacing w:after="40"/>
        <w:ind w:left="380" w:hanging="380"/>
      </w:pPr>
      <w:r>
        <w:rPr>
          <w:rFonts w:ascii="Trebuchet MS" w:cs="Trebuchet MS" w:eastAsia="Trebuchet MS" w:hAnsi="Trebuchet MS"/>
          <w:b/>
          <w:bCs/>
          <w:color w:val="145F58"/>
          <w:sz w:val="21"/>
          <w:szCs w:val="21"/>
        </w:rPr>
        <w:t xml:space="preserve">Part 3 — </w:t>
      </w:r>
      <w:r>
        <w:rPr>
          <w:rFonts w:ascii="Arial" w:cs="Arial" w:eastAsia="Arial" w:hAnsi="Arial"/>
          <w:color w:val="1B2A4A"/>
          <w:sz w:val="21"/>
          <w:szCs w:val="21"/>
        </w:rPr>
        <w:t xml:space="preserve">The Drive to Conquer</w:t>
      </w:r>
    </w:p>
    <w:p>
      <w:pPr>
        <w:spacing w:after="40"/>
        <w:ind w:left="380" w:hanging="380"/>
      </w:pPr>
      <w:r>
        <w:rPr>
          <w:rFonts w:ascii="Trebuchet MS" w:cs="Trebuchet MS" w:eastAsia="Trebuchet MS" w:hAnsi="Trebuchet MS"/>
          <w:b/>
          <w:bCs/>
          <w:color w:val="145F58"/>
          <w:sz w:val="21"/>
          <w:szCs w:val="21"/>
        </w:rPr>
        <w:t xml:space="preserve">Part 4 — </w:t>
      </w:r>
      <w:r>
        <w:rPr>
          <w:rFonts w:ascii="Arial" w:cs="Arial" w:eastAsia="Arial" w:hAnsi="Arial"/>
          <w:color w:val="1B2A4A"/>
          <w:sz w:val="21"/>
          <w:szCs w:val="21"/>
        </w:rPr>
        <w:t xml:space="preserve">Primary Source Spotlight</w:t>
      </w:r>
    </w:p>
    <w:p>
      <w:pPr>
        <w:spacing w:after="40"/>
        <w:ind w:left="380" w:hanging="380"/>
      </w:pPr>
      <w:r>
        <w:rPr>
          <w:rFonts w:ascii="Trebuchet MS" w:cs="Trebuchet MS" w:eastAsia="Trebuchet MS" w:hAnsi="Trebuchet MS"/>
          <w:b/>
          <w:bCs/>
          <w:color w:val="145F58"/>
          <w:sz w:val="21"/>
          <w:szCs w:val="21"/>
        </w:rPr>
        <w:t xml:space="preserve">Part 5 — </w:t>
      </w:r>
      <w:r>
        <w:rPr>
          <w:rFonts w:ascii="Arial" w:cs="Arial" w:eastAsia="Arial" w:hAnsi="Arial"/>
          <w:color w:val="1B2A4A"/>
          <w:sz w:val="21"/>
          <w:szCs w:val="21"/>
        </w:rPr>
        <w:t xml:space="preserve">Judgment on the Scramble</w:t>
      </w:r>
    </w:p>
    <w:p>
      <w:pPr>
        <w:keepNext w:val="false"/>
        <w:keepLines w:val="false"/>
        <w:shd w:fill="F2F2F2" w:val="clear"/>
        <w:spacing w:after="40" w:before="160" w:line="288" w:lineRule="auto"/>
        <w:ind w:left="120" w:right="120"/>
      </w:pPr>
      <w:r>
        <w:rPr>
          <w:rFonts w:ascii="Trebuchet MS" w:cs="Trebuchet MS" w:eastAsia="Trebuchet MS" w:hAnsi="Trebuchet MS"/>
          <w:b/>
          <w:bCs/>
          <w:color w:val="1B2A4A"/>
          <w:sz w:val="17"/>
          <w:szCs w:val="17"/>
        </w:rPr>
        <w:t xml:space="preserve">TIME  </w:t>
      </w:r>
      <w:r>
        <w:rPr>
          <w:rFonts w:ascii="Arial" w:cs="Arial" w:eastAsia="Arial" w:hAnsi="Arial"/>
          <w:color w:val="555555"/>
          <w:sz w:val="18"/>
          <w:szCs w:val="18"/>
        </w:rPr>
        <w:t xml:space="preserve">about 45 minutes        </w:t>
      </w:r>
      <w:r>
        <w:rPr>
          <w:rFonts w:ascii="Trebuchet MS" w:cs="Trebuchet MS" w:eastAsia="Trebuchet MS" w:hAnsi="Trebuchet MS"/>
          <w:b/>
          <w:bCs/>
          <w:color w:val="1B2A4A"/>
          <w:sz w:val="17"/>
          <w:szCs w:val="17"/>
        </w:rPr>
        <w:t xml:space="preserve">YOU’LL NEED  </w:t>
      </w:r>
      <w:r>
        <w:rPr>
          <w:rFonts w:ascii="Arial" w:cs="Arial" w:eastAsia="Arial" w:hAnsi="Arial"/>
          <w:color w:val="555555"/>
          <w:sz w:val="18"/>
          <w:szCs w:val="18"/>
        </w:rPr>
        <w:t xml:space="preserve">the lesson slides and your Guided Notes.</w:t>
      </w:r>
    </w:p>
    <w:p>
      <w:r>
        <w:br w:type="page"/>
      </w:r>
    </w:p>
    <w:p>
      <w:pPr>
        <w:pStyle w:val="Heading2"/>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1</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Scramble for Africa Reference Guide - Complete the Missing Terms</w:t>
      </w:r>
    </w:p>
    <w:p>
      <w:pPr>
        <w:keepNext/>
        <w:spacing w:after="100" w:before="20"/>
      </w:pPr>
      <w:r>
        <w:rPr>
          <w:rFonts w:ascii="Arial" w:cs="Arial" w:eastAsia="Arial" w:hAnsi="Arial"/>
          <w:color w:val="1B2A4A"/>
          <w:sz w:val="22"/>
          <w:szCs w:val="22"/>
        </w:rPr>
        <w:t xml:space="preserve">Fill in the missing term for each blank row — the definition is your clue. Your Guided Notes and the lesson slides have every term.</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40"/>
        <w:gridCol w:w="7020"/>
      </w:tblGrid>
      <w:tr>
        <w:trPr>
          <w:cantSplit/>
          <w:tblHeader/>
          <w:trHeight w:val="280" w:hRule="atLeast"/>
        </w:trPr>
        <w:tc>
          <w:tcPr>
            <w:tcW w:type="dxa" w:w="234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Term</w:t>
            </w:r>
          </w:p>
        </w:tc>
        <w:tc>
          <w:tcPr>
            <w:tcW w:type="dxa" w:w="702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Definition</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___________</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rapid conquest and division of nearly the entire African continent by European powers between the 1880s and 1914.</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Imperialism</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policy of extending a nation's power by taking territory and controlling the economy and politics of other peoples.</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___________</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1884-85 meeting where European powers set rules for dividing Africa among themselves, with no African representatives present.</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Raw materials</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Natural resources such as rubber, gold, diamonds, copper, and palm oil that European industries wanted from Africa.</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___________</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European claim that colonizing Africa would 'civilize' and Christianize its peoples, used to justify conquest (a claim, not a fact).</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Scientific racism</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false pseudo-scientific belief that human 'races' could be ranked, used by imperialists to rationalize domination.</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___________</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Berlin Conference rule that a European power had to physically control territory to claim it, which pushed rapid armed conquest.</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Cecil Rhodes</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British mining magnate and imperialist who built a fortune in southern Africa and preached Anglo-Saxon expansion.</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___________</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use of African land, labor, and resources for European profit, often through force and violence.</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Resistance</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Organized African opposition to European conquest, from armed war to diplomacy, such as Ethiopia's victory at Adwa in 1896.</w:t>
            </w:r>
          </w:p>
        </w:tc>
      </w:tr>
    </w:tbl>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2</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Apply the Terms - Vocabulary in Context</w:t>
      </w:r>
    </w:p>
    <w:p>
      <w:pPr>
        <w:keepNext/>
        <w:keepLines/>
        <w:spacing w:after="80" w:line="288" w:lineRule="auto"/>
      </w:pPr>
      <w:r>
        <w:rPr>
          <w:rFonts w:ascii="Trebuchet MS" w:cs="Trebuchet MS" w:eastAsia="Trebuchet MS" w:hAnsi="Trebuchet MS"/>
          <w:b/>
          <w:bCs/>
          <w:color w:val="145F58"/>
          <w:sz w:val="22"/>
          <w:szCs w:val="22"/>
        </w:rPr>
        <w:t xml:space="preserve">1.  </w:t>
      </w:r>
      <w:r>
        <w:rPr>
          <w:rFonts w:ascii="Arial" w:cs="Arial" w:eastAsia="Arial" w:hAnsi="Arial"/>
          <w:b/>
          <w:bCs/>
          <w:color w:val="1B2A4A"/>
          <w:sz w:val="22"/>
          <w:szCs w:val="22"/>
        </w:rPr>
        <w:t xml:space="preserve">Q1. What do we call the rapid conquest and division of nearly the entire African continent by European powers between the 1880s and 1914?</w:t>
      </w:r>
    </w:p>
    <w:p>
      <w:pPr>
        <w:keepNext w:val="false"/>
        <w:keepLines/>
        <w:pBdr>
          <w:top w:val="none"/>
          <w:bottom w:val="single" w:color="333333" w:sz="4"/>
          <w:left w:val="none"/>
          <w:right w:val="none"/>
          <w:between w:val="single" w:color="333333" w:sz="4"/>
        </w:pBdr>
        <w:spacing w:after="120" w:before="40"/>
      </w:pPr>
    </w:p>
    <w:p>
      <w:pPr>
        <w:spacing w:after="80"/>
      </w:pPr>
    </w:p>
    <w:p>
      <w:pPr>
        <w:keepNext/>
        <w:keepLines/>
        <w:spacing w:after="80" w:line="288" w:lineRule="auto"/>
      </w:pPr>
      <w:r>
        <w:rPr>
          <w:rFonts w:ascii="Trebuchet MS" w:cs="Trebuchet MS" w:eastAsia="Trebuchet MS" w:hAnsi="Trebuchet MS"/>
          <w:b/>
          <w:bCs/>
          <w:color w:val="145F58"/>
          <w:sz w:val="22"/>
          <w:szCs w:val="22"/>
        </w:rPr>
        <w:t xml:space="preserve">2.  </w:t>
      </w:r>
      <w:r>
        <w:rPr>
          <w:rFonts w:ascii="Arial" w:cs="Arial" w:eastAsia="Arial" w:hAnsi="Arial"/>
          <w:b/>
          <w:bCs/>
          <w:color w:val="1B2A4A"/>
          <w:sz w:val="22"/>
          <w:szCs w:val="22"/>
        </w:rPr>
        <w:t xml:space="preserve">Q2. What was the 1884-85 meeting where European powers set rules for dividing Africa among themselves, with no African representatives present?</w:t>
      </w:r>
    </w:p>
    <w:p>
      <w:pPr>
        <w:keepNext w:val="false"/>
        <w:keepLines/>
        <w:pBdr>
          <w:top w:val="none"/>
          <w:bottom w:val="single" w:color="333333" w:sz="4"/>
          <w:left w:val="none"/>
          <w:right w:val="none"/>
          <w:between w:val="single" w:color="333333" w:sz="4"/>
        </w:pBdr>
        <w:spacing w:after="120" w:before="40"/>
      </w:pPr>
    </w:p>
    <w:p>
      <w:pPr>
        <w:spacing w:after="80"/>
      </w:pPr>
    </w:p>
    <w:p>
      <w:pPr>
        <w:keepNext/>
        <w:keepLines/>
        <w:spacing w:after="80" w:line="288" w:lineRule="auto"/>
      </w:pPr>
      <w:r>
        <w:rPr>
          <w:rFonts w:ascii="Trebuchet MS" w:cs="Trebuchet MS" w:eastAsia="Trebuchet MS" w:hAnsi="Trebuchet MS"/>
          <w:b/>
          <w:bCs/>
          <w:color w:val="145F58"/>
          <w:sz w:val="22"/>
          <w:szCs w:val="22"/>
        </w:rPr>
        <w:t xml:space="preserve">3.  </w:t>
      </w:r>
      <w:r>
        <w:rPr>
          <w:rFonts w:ascii="Arial" w:cs="Arial" w:eastAsia="Arial" w:hAnsi="Arial"/>
          <w:b/>
          <w:bCs/>
          <w:color w:val="1B2A4A"/>
          <w:sz w:val="22"/>
          <w:szCs w:val="22"/>
        </w:rPr>
        <w:t xml:space="preserve">Q3. What is the term for the European CLAIM that colonizing Africa would 'civilize' and Christianize its peoples, used to justify conquest?</w:t>
      </w:r>
    </w:p>
    <w:p>
      <w:pPr>
        <w:keepNext w:val="false"/>
        <w:keepLines/>
        <w:pBdr>
          <w:top w:val="none"/>
          <w:bottom w:val="single" w:color="333333" w:sz="4"/>
          <w:left w:val="none"/>
          <w:right w:val="none"/>
          <w:between w:val="single" w:color="333333" w:sz="4"/>
        </w:pBdr>
        <w:spacing w:after="120" w:before="40"/>
      </w:pPr>
    </w:p>
    <w:p>
      <w:pPr>
        <w:spacing w:after="80"/>
      </w:pPr>
    </w:p>
    <w:p>
      <w:pPr>
        <w:keepNext/>
        <w:keepLines/>
        <w:spacing w:after="80" w:line="288" w:lineRule="auto"/>
      </w:pPr>
      <w:r>
        <w:rPr>
          <w:rFonts w:ascii="Trebuchet MS" w:cs="Trebuchet MS" w:eastAsia="Trebuchet MS" w:hAnsi="Trebuchet MS"/>
          <w:b/>
          <w:bCs/>
          <w:color w:val="145F58"/>
          <w:sz w:val="22"/>
          <w:szCs w:val="22"/>
        </w:rPr>
        <w:t xml:space="preserve">4.  </w:t>
      </w:r>
      <w:r>
        <w:rPr>
          <w:rFonts w:ascii="Arial" w:cs="Arial" w:eastAsia="Arial" w:hAnsi="Arial"/>
          <w:b/>
          <w:bCs/>
          <w:color w:val="1B2A4A"/>
          <w:sz w:val="22"/>
          <w:szCs w:val="22"/>
        </w:rPr>
        <w:t xml:space="preserve">Q4. What Berlin Conference rule said a European power had to physically control territory to claim it, which pushed rapid armed conquest?</w:t>
      </w:r>
    </w:p>
    <w:p>
      <w:pPr>
        <w:keepNext w:val="false"/>
        <w:keepLines/>
        <w:pBdr>
          <w:top w:val="none"/>
          <w:bottom w:val="single" w:color="333333" w:sz="4"/>
          <w:left w:val="none"/>
          <w:right w:val="none"/>
          <w:between w:val="single" w:color="333333" w:sz="4"/>
        </w:pBdr>
        <w:spacing w:after="120" w:before="40"/>
      </w:pPr>
    </w:p>
    <w:p>
      <w:pPr>
        <w:spacing w:after="80"/>
      </w:pPr>
    </w:p>
    <w:p>
      <w:pPr>
        <w:keepNext/>
        <w:keepLines/>
        <w:spacing w:after="80" w:line="288" w:lineRule="auto"/>
      </w:pPr>
      <w:r>
        <w:rPr>
          <w:rFonts w:ascii="Trebuchet MS" w:cs="Trebuchet MS" w:eastAsia="Trebuchet MS" w:hAnsi="Trebuchet MS"/>
          <w:b/>
          <w:bCs/>
          <w:color w:val="145F58"/>
          <w:sz w:val="22"/>
          <w:szCs w:val="22"/>
        </w:rPr>
        <w:t xml:space="preserve">5.  </w:t>
      </w:r>
      <w:r>
        <w:rPr>
          <w:rFonts w:ascii="Arial" w:cs="Arial" w:eastAsia="Arial" w:hAnsi="Arial"/>
          <w:b/>
          <w:bCs/>
          <w:color w:val="1B2A4A"/>
          <w:sz w:val="22"/>
          <w:szCs w:val="22"/>
        </w:rPr>
        <w:t xml:space="preserve">Q5. What do we call the use of African land, labor, and resources for European profit, often through force and violence?</w:t>
      </w:r>
    </w:p>
    <w:p>
      <w:pPr>
        <w:keepLines/>
        <w:pBdr>
          <w:top w:val="none"/>
          <w:bottom w:val="single" w:color="333333" w:sz="4"/>
          <w:left w:val="none"/>
          <w:right w:val="none"/>
          <w:between w:val="single" w:color="333333" w:sz="4"/>
        </w:pBdr>
        <w:spacing w:after="120" w:before="40"/>
      </w:pP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3</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The Drive to Conquer</w:t>
      </w:r>
    </w:p>
    <w:p>
      <w:pPr>
        <w:keepNext/>
        <w:keepLines/>
        <w:spacing w:after="80" w:line="288" w:lineRule="auto"/>
      </w:pPr>
      <w:r>
        <w:rPr>
          <w:rFonts w:ascii="Trebuchet MS" w:cs="Trebuchet MS" w:eastAsia="Trebuchet MS" w:hAnsi="Trebuchet MS"/>
          <w:b/>
          <w:bCs/>
          <w:color w:val="145F58"/>
          <w:sz w:val="22"/>
          <w:szCs w:val="22"/>
        </w:rPr>
        <w:t xml:space="preserve">1.  </w:t>
      </w:r>
      <w:r>
        <w:rPr>
          <w:rFonts w:ascii="Arial" w:cs="Arial" w:eastAsia="Arial" w:hAnsi="Arial"/>
          <w:b/>
          <w:bCs/>
          <w:color w:val="1B2A4A"/>
          <w:sz w:val="22"/>
          <w:szCs w:val="22"/>
        </w:rPr>
        <w:t xml:space="preserve">Explain the ECONOMIC motives that drove Europe's Scramble for Africa. Use the terms raw materials and imperialism in your answer.</w:t>
      </w: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val="false"/>
        <w:keepLines/>
        <w:pBdr>
          <w:top w:val="none"/>
          <w:bottom w:val="single" w:color="333333" w:sz="4"/>
          <w:left w:val="none"/>
          <w:right w:val="none"/>
          <w:between w:val="single" w:color="333333" w:sz="4"/>
        </w:pBdr>
        <w:spacing w:after="120" w:before="40"/>
      </w:pPr>
    </w:p>
    <w:p>
      <w:pPr>
        <w:spacing w:after="80"/>
      </w:pPr>
    </w:p>
    <w:p>
      <w:pPr>
        <w:keepNext/>
        <w:keepLines/>
        <w:spacing w:after="80" w:line="288" w:lineRule="auto"/>
      </w:pPr>
      <w:r>
        <w:rPr>
          <w:rFonts w:ascii="Trebuchet MS" w:cs="Trebuchet MS" w:eastAsia="Trebuchet MS" w:hAnsi="Trebuchet MS"/>
          <w:b/>
          <w:bCs/>
          <w:color w:val="145F58"/>
          <w:sz w:val="22"/>
          <w:szCs w:val="22"/>
        </w:rPr>
        <w:t xml:space="preserve">2.  </w:t>
      </w:r>
      <w:r>
        <w:rPr>
          <w:rFonts w:ascii="Arial" w:cs="Arial" w:eastAsia="Arial" w:hAnsi="Arial"/>
          <w:b/>
          <w:bCs/>
          <w:color w:val="1B2A4A"/>
          <w:sz w:val="22"/>
          <w:szCs w:val="22"/>
        </w:rPr>
        <w:t xml:space="preserve">Europeans claimed a 'civilizing mission.' Explain what this claim was and why historians treat it as a JUSTIFICATION rather than a fact. Use the terms civilizing mission and scientific racism.</w:t>
      </w: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val="false"/>
        <w:keepLines/>
        <w:pBdr>
          <w:top w:val="none"/>
          <w:bottom w:val="single" w:color="333333" w:sz="4"/>
          <w:left w:val="none"/>
          <w:right w:val="none"/>
          <w:between w:val="single" w:color="333333" w:sz="4"/>
        </w:pBdr>
        <w:spacing w:after="120" w:before="40"/>
      </w:pPr>
    </w:p>
    <w:p>
      <w:pPr>
        <w:spacing w:after="80"/>
      </w:pPr>
    </w:p>
    <w:p>
      <w:pPr>
        <w:keepNext/>
        <w:keepLines/>
        <w:spacing w:after="80" w:line="288" w:lineRule="auto"/>
      </w:pPr>
      <w:r>
        <w:rPr>
          <w:rFonts w:ascii="Trebuchet MS" w:cs="Trebuchet MS" w:eastAsia="Trebuchet MS" w:hAnsi="Trebuchet MS"/>
          <w:b/>
          <w:bCs/>
          <w:color w:val="145F58"/>
          <w:sz w:val="22"/>
          <w:szCs w:val="22"/>
        </w:rPr>
        <w:t xml:space="preserve">3.  </w:t>
      </w:r>
      <w:r>
        <w:rPr>
          <w:rFonts w:ascii="Arial" w:cs="Arial" w:eastAsia="Arial" w:hAnsi="Arial"/>
          <w:b/>
          <w:bCs/>
          <w:color w:val="1B2A4A"/>
          <w:sz w:val="22"/>
          <w:szCs w:val="22"/>
        </w:rPr>
        <w:t xml:space="preserve">Describe the human COST of the Scramble for African peoples, and give one example of African RESISTANCE. Use the terms exploitation and resistance.</w:t>
      </w: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Lines/>
        <w:pBdr>
          <w:top w:val="none"/>
          <w:bottom w:val="single" w:color="333333" w:sz="4"/>
          <w:left w:val="none"/>
          <w:right w:val="none"/>
          <w:between w:val="single" w:color="333333" w:sz="4"/>
        </w:pBdr>
        <w:spacing w:after="120" w:before="40"/>
      </w:pP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4</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Primary Source Spotlight</w:t>
      </w:r>
    </w:p>
    <w:p>
      <w:pPr>
        <w:spacing w:line="336" w:lineRule="auto"/>
        <w:jc w:val="left"/>
      </w:pPr>
      <w:r>
        <w:rPr>
          <w:rFonts w:ascii="Arial" w:cs="Arial" w:eastAsia="Arial" w:hAnsi="Arial"/>
          <w:b w:val="false"/>
          <w:bCs w:val="false"/>
          <w:i w:val="false"/>
          <w:iCs w:val="false"/>
          <w:color w:val="333333"/>
          <w:sz w:val="22"/>
          <w:szCs w:val="22"/>
        </w:rPr>
        <w:t xml:space="preserve">The words below are Cecil Rhodes's own beliefs, written in 1877. They are presented here so they can be examined and judged as historical evidence - NOT because they are true. As you read, notice how Rhodes fuses a hunger for territory and profit with a claim that one 'race' is superior. The excerpt has been lightly adapted for readability; Rhodes's signature phrases are kept in his own words.</w:t>
      </w:r>
    </w:p>
    <w:p>
      <w:pPr>
        <w:spacing w:after="80"/>
      </w:pPr>
    </w:p>
    <w:p>
      <w:pPr>
        <w:keepNext/>
        <w:keepLines/>
        <w:spacing w:after="40" w:before="40"/>
      </w:pPr>
      <w:r>
        <w:rPr>
          <w:rFonts w:ascii="Arial" w:cs="Arial" w:eastAsia="Arial" w:hAnsi="Arial"/>
          <w:b/>
          <w:bCs/>
          <w:color w:val="1B2A4A"/>
          <w:sz w:val="22"/>
          <w:szCs w:val="22"/>
        </w:rPr>
        <w:t xml:space="preserve">Confession of Faith (Cecil Rhodes, 1877)</w:t>
      </w:r>
    </w:p>
    <w:p>
      <w:pPr>
        <w:keepNext/>
        <w:keepLines/>
        <w:spacing w:after="80"/>
      </w:pPr>
      <w:r>
        <w:rPr>
          <w:rFonts w:ascii="Arial" w:cs="Arial" w:eastAsia="Arial" w:hAnsi="Arial"/>
          <w:i/>
          <w:iCs/>
          <w:color w:val="333333"/>
          <w:sz w:val="22"/>
          <w:szCs w:val="22"/>
        </w:rPr>
        <w:t xml:space="preserve">Cecil Rhodes (1853-1902) was a British businessman who made an enormous fortune from diamond and gold mining in southern Africa and later became prime minister of Britain's Cape Colony. In 1877, as a young man, he wrote a private statement of his beliefs that he titled his 'Confession of Faith.' In it he argued that the British, whom he called the 'Anglo-Saxon race,' were superior to all others and had a duty to rule as much of the world as possible. Historians read the document as evidence of the racial and economic thinking that drove imperialists during the Scramble for Africa. The ideas below are Rhodes's own beliefs, presented so they can be examined and judged - not because they are true.</w:t>
      </w:r>
    </w:p>
    <w:p>
      <w:pPr>
        <w:keepNext w:val="false"/>
        <w:keepLines/>
        <w:pBdr>
          <w:left w:val="single" w:color="E8E8E8" w:sz="12"/>
        </w:pBdr>
        <w:spacing w:after="40" w:before="80"/>
        <w:ind w:left="240" w:right="240"/>
      </w:pPr>
      <w:r>
        <w:rPr>
          <w:rFonts w:ascii="Arial" w:cs="Arial" w:eastAsia="Arial" w:hAnsi="Arial"/>
          <w:i/>
          <w:iCs/>
          <w:color w:val="333333"/>
          <w:sz w:val="22"/>
          <w:szCs w:val="22"/>
        </w:rPr>
        <w:t xml:space="preserve">Why should we not form a secret society with but one object: the furtherance of the British Empire and the bringing of the whole uncivilised world under British rule, for making the Anglo-Saxon race but one Empire?</w:t>
      </w:r>
    </w:p>
    <w:p>
      <w:pPr>
        <w:keepNext w:val="false"/>
        <w:keepLines/>
        <w:pBdr>
          <w:left w:val="single" w:color="E8E8E8" w:sz="12"/>
        </w:pBdr>
        <w:spacing w:after="40" w:before="40"/>
        <w:ind w:left="240" w:right="240"/>
      </w:pPr>
      <w:r>
        <w:rPr>
          <w:rFonts w:ascii="Arial" w:cs="Arial" w:eastAsia="Arial" w:hAnsi="Arial"/>
          <w:i/>
          <w:iCs/>
          <w:color w:val="333333"/>
          <w:sz w:val="22"/>
          <w:szCs w:val="22"/>
        </w:rPr>
        <w:t xml:space="preserve">I contend that we are the finest race in the world, and that the more of the world we inhabit, the better it is for the human race. Just imagine those parts of the world at present inhabited by people whom I consider the most despicable specimens of humankind: what an alteration there would be if they were brought under Anglo-Saxon influence. Look again at the extra employment a new territory added to our dominions gives.</w:t>
      </w:r>
    </w:p>
    <w:p>
      <w:pPr>
        <w:keepNext w:val="false"/>
        <w:keepLines/>
        <w:pBdr>
          <w:left w:val="single" w:color="E8E8E8" w:sz="12"/>
        </w:pBdr>
        <w:spacing w:after="40" w:before="40"/>
        <w:ind w:left="240" w:right="240"/>
      </w:pPr>
      <w:r>
        <w:rPr>
          <w:rFonts w:ascii="Arial" w:cs="Arial" w:eastAsia="Arial" w:hAnsi="Arial"/>
          <w:i/>
          <w:iCs/>
          <w:color w:val="333333"/>
          <w:sz w:val="22"/>
          <w:szCs w:val="22"/>
        </w:rPr>
        <w:t xml:space="preserve">I contend that every acre added to our territory means the birth of more of the English race, who otherwise would not be brought into existence. Added to this, the absorption of the greater portion of the world under our rule simply means the end of all wars.</w:t>
      </w:r>
    </w:p>
    <w:p>
      <w:pPr>
        <w:keepNext/>
        <w:keepLines/>
        <w:pBdr>
          <w:left w:val="single" w:color="E8E8E8" w:sz="12"/>
        </w:pBdr>
        <w:spacing w:after="60" w:before="40"/>
        <w:ind w:left="240" w:right="240"/>
      </w:pPr>
      <w:r>
        <w:rPr>
          <w:rFonts w:ascii="Arial" w:cs="Arial" w:eastAsia="Arial" w:hAnsi="Arial"/>
          <w:i/>
          <w:iCs/>
          <w:color w:val="333333"/>
          <w:sz w:val="22"/>
          <w:szCs w:val="22"/>
        </w:rPr>
        <w:t xml:space="preserve">Africa is lying ready for us; it is our duty to take it. It is our duty to seize every opportunity of acquiring more territory, and we should keep this one idea steadily before our eyes: that more territory simply means more of the Anglo-Saxon race, more of the best, the most human, most honourable race the world possesses.</w:t>
      </w:r>
    </w:p>
    <w:p>
      <w:pPr>
        <w:keepLines/>
        <w:spacing w:after="120"/>
        <w:ind w:right="240"/>
        <w:jc w:val="right"/>
      </w:pPr>
      <w:r>
        <w:rPr>
          <w:rFonts w:ascii="Arial" w:cs="Arial" w:eastAsia="Arial" w:hAnsi="Arial"/>
          <w:color w:val="333333"/>
          <w:sz w:val="18"/>
          <w:szCs w:val="18"/>
        </w:rPr>
        <w:t xml:space="preserve">— Adapted from: Cecil Rhodes, 'Confession of Faith' (1877), in W. T. Stead, ed., The Last Will and Testament of Cecil John Rhodes (London: Review of Reviews Office, 1902).</w:t>
      </w:r>
    </w:p>
    <w:p>
      <w:pPr>
        <w:keepNext/>
        <w:spacing w:after="80" w:before="120"/>
      </w:pPr>
      <w:r>
        <w:rPr>
          <w:rFonts w:ascii="Arial" w:cs="Arial" w:eastAsia="Arial" w:hAnsi="Arial"/>
          <w:b/>
          <w:bCs/>
          <w:color w:val="1B2A4A"/>
          <w:sz w:val="24"/>
          <w:szCs w:val="24"/>
        </w:rPr>
        <w:t xml:space="preserve">Sourcing</w:t>
      </w:r>
    </w:p>
    <w:p>
      <w:pPr>
        <w:keepNext/>
        <w:spacing w:after="60" w:before="60"/>
      </w:pPr>
      <w:r>
        <w:rPr>
          <w:rFonts w:ascii="Arial" w:cs="Arial" w:eastAsia="Arial" w:hAnsi="Arial"/>
          <w:b/>
          <w:bCs/>
          <w:color w:val="145F58"/>
          <w:sz w:val="22"/>
          <w:szCs w:val="22"/>
        </w:rPr>
        <w:t xml:space="preserve">1. </w:t>
      </w:r>
      <w:r>
        <w:rPr>
          <w:rFonts w:ascii="Arial" w:cs="Arial" w:eastAsia="Arial" w:hAnsi="Arial"/>
          <w:b/>
          <w:bCs/>
          <w:color w:val="1B2A4A"/>
          <w:sz w:val="22"/>
          <w:szCs w:val="22"/>
        </w:rPr>
        <w:t xml:space="preserve">Who wrote this document, and in what year did he write it? Use the title, author line, and context above.</w:t>
      </w:r>
    </w:p>
    <w:p>
      <w:pPr>
        <w:keepNext/>
        <w:keepLines/>
        <w:pBdr>
          <w:top w:val="none"/>
          <w:bottom w:val="single" w:color="DDDDDD" w:sz="2"/>
          <w:left w:val="none"/>
          <w:right w:val="none"/>
          <w:between w:val="single" w:color="DDDDDD" w:sz="2"/>
        </w:pBdr>
        <w:spacing w:after="80"/>
      </w:pPr>
    </w:p>
    <w:p>
      <w:pPr>
        <w:keepNext w:val="false"/>
        <w:keepLines/>
        <w:pBdr>
          <w:top w:val="none"/>
          <w:bottom w:val="single" w:color="DDDDDD" w:sz="2"/>
          <w:left w:val="none"/>
          <w:right w:val="none"/>
          <w:between w:val="single" w:color="DDDDDD" w:sz="2"/>
        </w:pBdr>
        <w:spacing w:after="80"/>
      </w:pPr>
    </w:p>
    <w:p>
      <w:pPr>
        <w:spacing w:after="80"/>
      </w:pPr>
    </w:p>
    <w:p>
      <w:pPr>
        <w:keepNext/>
        <w:spacing w:after="60" w:before="60"/>
      </w:pPr>
      <w:r>
        <w:rPr>
          <w:rFonts w:ascii="Arial" w:cs="Arial" w:eastAsia="Arial" w:hAnsi="Arial"/>
          <w:b/>
          <w:bCs/>
          <w:color w:val="145F58"/>
          <w:sz w:val="22"/>
          <w:szCs w:val="22"/>
        </w:rPr>
        <w:t xml:space="preserve">2. </w:t>
      </w:r>
      <w:r>
        <w:rPr>
          <w:rFonts w:ascii="Arial" w:cs="Arial" w:eastAsia="Arial" w:hAnsi="Arial"/>
          <w:b/>
          <w:bCs/>
          <w:color w:val="1B2A4A"/>
          <w:sz w:val="22"/>
          <w:szCs w:val="22"/>
        </w:rPr>
        <w:t xml:space="preserve">According to the context, how did Rhodes make his fortune, and what position did he later hold? Why does that make his beliefs historically important?</w:t>
      </w:r>
    </w:p>
    <w:p>
      <w:pPr>
        <w:keepNext/>
        <w:keepLines/>
        <w:pBdr>
          <w:top w:val="none"/>
          <w:bottom w:val="single" w:color="DDDDDD" w:sz="2"/>
          <w:left w:val="none"/>
          <w:right w:val="none"/>
          <w:between w:val="single" w:color="DDDDDD" w:sz="2"/>
        </w:pBdr>
        <w:spacing w:after="80"/>
      </w:pPr>
    </w:p>
    <w:p>
      <w:pPr>
        <w:keepNext w:val="false"/>
        <w:keepLines/>
        <w:pBdr>
          <w:top w:val="none"/>
          <w:bottom w:val="single" w:color="DDDDDD" w:sz="2"/>
          <w:left w:val="none"/>
          <w:right w:val="none"/>
          <w:between w:val="single" w:color="DDDDDD" w:sz="2"/>
        </w:pBdr>
        <w:spacing w:after="80"/>
      </w:pPr>
    </w:p>
    <w:p>
      <w:pPr>
        <w:spacing w:after="80"/>
      </w:pPr>
    </w:p>
    <w:p>
      <w:pPr>
        <w:keepNext/>
        <w:spacing w:after="80" w:before="120"/>
      </w:pPr>
      <w:r>
        <w:rPr>
          <w:rFonts w:ascii="Arial" w:cs="Arial" w:eastAsia="Arial" w:hAnsi="Arial"/>
          <w:b/>
          <w:bCs/>
          <w:color w:val="1B2A4A"/>
          <w:sz w:val="24"/>
          <w:szCs w:val="24"/>
        </w:rPr>
        <w:t xml:space="preserve">Comprehension</w:t>
      </w:r>
    </w:p>
    <w:p>
      <w:pPr>
        <w:keepNext/>
        <w:spacing w:after="60" w:before="60"/>
      </w:pPr>
      <w:r>
        <w:rPr>
          <w:rFonts w:ascii="Arial" w:cs="Arial" w:eastAsia="Arial" w:hAnsi="Arial"/>
          <w:b/>
          <w:bCs/>
          <w:color w:val="145F58"/>
          <w:sz w:val="22"/>
          <w:szCs w:val="22"/>
        </w:rPr>
        <w:t xml:space="preserve">3. </w:t>
      </w:r>
      <w:r>
        <w:rPr>
          <w:rFonts w:ascii="Arial" w:cs="Arial" w:eastAsia="Arial" w:hAnsi="Arial"/>
          <w:b/>
          <w:bCs/>
          <w:color w:val="1B2A4A"/>
          <w:sz w:val="22"/>
          <w:szCs w:val="22"/>
        </w:rPr>
        <w:t xml:space="preserve">In the excerpt, what does Rhodes claim about the 'Anglo-Saxon race'? Quote or paraphrase at least one specific line.</w:t>
      </w: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val="false"/>
        <w:keepLines/>
        <w:pBdr>
          <w:top w:val="none"/>
          <w:bottom w:val="single" w:color="DDDDDD" w:sz="2"/>
          <w:left w:val="none"/>
          <w:right w:val="none"/>
          <w:between w:val="single" w:color="DDDDDD" w:sz="2"/>
        </w:pBdr>
        <w:spacing w:after="80"/>
      </w:pPr>
    </w:p>
    <w:p>
      <w:pPr>
        <w:spacing w:after="80"/>
      </w:pPr>
    </w:p>
    <w:p>
      <w:pPr>
        <w:keepNext/>
        <w:spacing w:after="60" w:before="60"/>
      </w:pPr>
      <w:r>
        <w:rPr>
          <w:rFonts w:ascii="Arial" w:cs="Arial" w:eastAsia="Arial" w:hAnsi="Arial"/>
          <w:b/>
          <w:bCs/>
          <w:color w:val="145F58"/>
          <w:sz w:val="22"/>
          <w:szCs w:val="22"/>
        </w:rPr>
        <w:t xml:space="preserve">4. </w:t>
      </w:r>
      <w:r>
        <w:rPr>
          <w:rFonts w:ascii="Arial" w:cs="Arial" w:eastAsia="Arial" w:hAnsi="Arial"/>
          <w:b/>
          <w:bCs/>
          <w:color w:val="1B2A4A"/>
          <w:sz w:val="22"/>
          <w:szCs w:val="22"/>
        </w:rPr>
        <w:t xml:space="preserve">What does Rhodes say about Africa and about taking more territory? What reasons does he give?</w:t>
      </w: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val="false"/>
        <w:keepLines/>
        <w:pBdr>
          <w:top w:val="none"/>
          <w:bottom w:val="single" w:color="DDDDDD" w:sz="2"/>
          <w:left w:val="none"/>
          <w:right w:val="none"/>
          <w:between w:val="single" w:color="DDDDDD" w:sz="2"/>
        </w:pBdr>
        <w:spacing w:after="80"/>
      </w:pPr>
    </w:p>
    <w:p>
      <w:pPr>
        <w:spacing w:after="80"/>
      </w:pPr>
    </w:p>
    <w:p>
      <w:pPr>
        <w:keepNext/>
        <w:spacing w:after="80" w:before="120"/>
      </w:pPr>
      <w:r>
        <w:rPr>
          <w:rFonts w:ascii="Arial" w:cs="Arial" w:eastAsia="Arial" w:hAnsi="Arial"/>
          <w:b/>
          <w:bCs/>
          <w:color w:val="1B2A4A"/>
          <w:sz w:val="24"/>
          <w:szCs w:val="24"/>
        </w:rPr>
        <w:t xml:space="preserve">Analysis</w:t>
      </w:r>
    </w:p>
    <w:p>
      <w:pPr>
        <w:keepNext/>
        <w:spacing w:after="60" w:before="60"/>
      </w:pPr>
      <w:r>
        <w:rPr>
          <w:rFonts w:ascii="Arial" w:cs="Arial" w:eastAsia="Arial" w:hAnsi="Arial"/>
          <w:b/>
          <w:bCs/>
          <w:color w:val="145F58"/>
          <w:sz w:val="22"/>
          <w:szCs w:val="22"/>
        </w:rPr>
        <w:t xml:space="preserve">5. </w:t>
      </w:r>
      <w:r>
        <w:rPr>
          <w:rFonts w:ascii="Arial" w:cs="Arial" w:eastAsia="Arial" w:hAnsi="Arial"/>
          <w:b/>
          <w:bCs/>
          <w:color w:val="1B2A4A"/>
          <w:sz w:val="22"/>
          <w:szCs w:val="22"/>
        </w:rPr>
        <w:t xml:space="preserve">Using your Guided Notes, explain how Rhodes's stated ideology connects to BOTH the economic motives of the Scramble AND its human cost. Why do historians study words like these even though the beliefs are false and harmful?</w:t>
      </w: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Lines/>
        <w:pBdr>
          <w:top w:val="none"/>
          <w:bottom w:val="single" w:color="DDDDDD" w:sz="2"/>
          <w:left w:val="none"/>
          <w:right w:val="none"/>
          <w:between w:val="single" w:color="DDDDDD" w:sz="2"/>
        </w:pBdr>
        <w:spacing w:after="80"/>
      </w:pP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5</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Judgment on the Scramble</w:t>
      </w:r>
    </w:p>
    <w:p>
      <w:pPr>
        <w:keepNext/>
        <w:keepLines/>
        <w:spacing w:after="60" w:line="288" w:lineRule="auto"/>
      </w:pPr>
      <w:r>
        <w:rPr>
          <w:rFonts w:ascii="Trebuchet MS" w:cs="Trebuchet MS" w:eastAsia="Trebuchet MS" w:hAnsi="Trebuchet MS"/>
          <w:b/>
          <w:bCs/>
          <w:color w:val="145F58"/>
          <w:sz w:val="22"/>
          <w:szCs w:val="22"/>
        </w:rPr>
        <w:t xml:space="preserve">1.  </w:t>
      </w:r>
      <w:r>
        <w:rPr>
          <w:rFonts w:ascii="Arial" w:cs="Arial" w:eastAsia="Arial" w:hAnsi="Arial"/>
          <w:b/>
          <w:bCs/>
          <w:color w:val="1B2A4A"/>
          <w:sz w:val="22"/>
          <w:szCs w:val="22"/>
        </w:rPr>
        <w:t xml:space="preserve">For each statement, write SUPPORTED or NOT SUPPORTED and give one reason from the lesson:</w:t>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Before the Scramble, Africa was an empty land with no organized societies.</w:t>
      </w:r>
    </w:p>
    <w:p>
      <w:pPr>
        <w:keepNext w:val="false"/>
        <w:keepLines/>
        <w:pBdr>
          <w:top w:val="none"/>
          <w:bottom w:val="single" w:color="333333" w:sz="4"/>
          <w:left w:val="none"/>
          <w:right w:val="none"/>
          <w:between w:val="single" w:color="333333" w:sz="4"/>
        </w:pBdr>
        <w:spacing w:after="120" w:before="40"/>
        <w:ind w:left="360"/>
      </w:pP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The Berlin Conference (1884-85) divided Africa with no African representatives present.</w:t>
      </w:r>
    </w:p>
    <w:p>
      <w:pPr>
        <w:keepNext w:val="false"/>
        <w:keepLines/>
        <w:pBdr>
          <w:top w:val="none"/>
          <w:bottom w:val="single" w:color="333333" w:sz="4"/>
          <w:left w:val="none"/>
          <w:right w:val="none"/>
          <w:between w:val="single" w:color="333333" w:sz="4"/>
        </w:pBdr>
        <w:spacing w:after="120" w:before="40"/>
        <w:ind w:left="360"/>
      </w:pPr>
    </w:p>
    <w:p>
      <w:pPr>
        <w:keepNext/>
        <w:keepLines/>
        <w:spacing w:after="40" w:line="288" w:lineRule="auto"/>
        <w:ind w:left="360" w:hanging="360"/>
      </w:pPr>
      <w:r>
        <w:rPr>
          <w:rFonts w:ascii="Arial" w:cs="Arial" w:eastAsia="Arial" w:hAnsi="Arial"/>
          <w:b/>
          <w:bCs/>
          <w:color w:val="145F58"/>
          <w:sz w:val="22"/>
          <w:szCs w:val="22"/>
        </w:rPr>
        <w:t xml:space="preserve">(c)  </w:t>
      </w:r>
      <w:r>
        <w:rPr>
          <w:rFonts w:ascii="Arial" w:cs="Arial" w:eastAsia="Arial" w:hAnsi="Arial"/>
          <w:color w:val="1B2A4A"/>
          <w:sz w:val="22"/>
          <w:szCs w:val="22"/>
        </w:rPr>
        <w:t xml:space="preserve">The 'civilizing mission' was a proven fact rather than a claim used to justify conquest.</w:t>
      </w:r>
    </w:p>
    <w:p>
      <w:pPr>
        <w:keepNext/>
        <w:keepLines/>
        <w:pBdr>
          <w:top w:val="none"/>
          <w:bottom w:val="single" w:color="333333" w:sz="4"/>
          <w:left w:val="none"/>
          <w:right w:val="none"/>
          <w:between w:val="single" w:color="333333" w:sz="4"/>
        </w:pBdr>
        <w:spacing w:after="120" w:before="40"/>
        <w:ind w:left="360"/>
      </w:pPr>
    </w:p>
    <w:p>
      <w:pPr>
        <w:keepNext w:val="false"/>
        <w:keepLines/>
        <w:pBdr>
          <w:top w:val="none"/>
          <w:bottom w:val="single" w:color="333333" w:sz="4"/>
          <w:left w:val="none"/>
          <w:right w:val="none"/>
          <w:between w:val="single" w:color="333333" w:sz="4"/>
        </w:pBdr>
        <w:spacing w:after="120" w:before="40"/>
        <w:ind w:left="360"/>
      </w:pPr>
    </w:p>
    <w:p>
      <w:pPr>
        <w:keepNext/>
        <w:keepLines/>
        <w:spacing w:after="40" w:line="288" w:lineRule="auto"/>
        <w:ind w:left="360" w:hanging="360"/>
      </w:pPr>
      <w:r>
        <w:rPr>
          <w:rFonts w:ascii="Arial" w:cs="Arial" w:eastAsia="Arial" w:hAnsi="Arial"/>
          <w:b/>
          <w:bCs/>
          <w:color w:val="145F58"/>
          <w:sz w:val="22"/>
          <w:szCs w:val="22"/>
        </w:rPr>
        <w:t xml:space="preserve">(d)  </w:t>
      </w:r>
      <w:r>
        <w:rPr>
          <w:rFonts w:ascii="Arial" w:cs="Arial" w:eastAsia="Arial" w:hAnsi="Arial"/>
          <w:color w:val="1B2A4A"/>
          <w:sz w:val="22"/>
          <w:szCs w:val="22"/>
        </w:rPr>
        <w:t xml:space="preserve">Africans resisted European conquest, including Ethiopia's victory over Italy at Adwa in 1896.</w:t>
      </w:r>
    </w:p>
    <w:p>
      <w:pPr>
        <w:keepNext w:val="false"/>
        <w:keepLines/>
        <w:pBdr>
          <w:top w:val="none"/>
          <w:bottom w:val="single" w:color="333333" w:sz="4"/>
          <w:left w:val="none"/>
          <w:right w:val="none"/>
          <w:between w:val="single" w:color="333333" w:sz="4"/>
        </w:pBdr>
        <w:spacing w:after="120" w:before="40"/>
        <w:ind w:left="360"/>
      </w:pPr>
    </w:p>
    <w:p>
      <w:pPr>
        <w:spacing w:after="120"/>
      </w:pPr>
    </w:p>
    <w:p>
      <w:pPr>
        <w:keepNext/>
        <w:keepLines/>
        <w:spacing w:after="40"/>
      </w:pPr>
      <w:r>
        <w:rPr>
          <w:rFonts w:ascii="Trebuchet MS" w:cs="Trebuchet MS" w:eastAsia="Trebuchet MS" w:hAnsi="Trebuchet MS"/>
          <w:b/>
          <w:bCs/>
          <w:color w:val="B84D38"/>
          <w:spacing w:val="12"/>
          <w:sz w:val="17"/>
          <w:szCs w:val="17"/>
        </w:rPr>
        <w:t xml:space="preserve">JUDGMENT ON THE SCRAMBLE</w:t>
      </w:r>
    </w:p>
    <w:p>
      <w:pPr>
        <w:keepNext/>
        <w:keepLines/>
        <w:spacing w:after="40" w:line="288" w:lineRule="auto"/>
      </w:pPr>
      <w:r>
        <w:rPr>
          <w:rFonts w:ascii="Trebuchet MS" w:cs="Trebuchet MS" w:eastAsia="Trebuchet MS" w:hAnsi="Trebuchet MS"/>
          <w:b/>
          <w:bCs/>
          <w:color w:val="145F58"/>
          <w:sz w:val="22"/>
          <w:szCs w:val="22"/>
        </w:rPr>
        <w:t xml:space="preserve">2.  </w:t>
      </w:r>
      <w:r>
        <w:rPr>
          <w:rFonts w:ascii="Arial" w:cs="Arial" w:eastAsia="Arial" w:hAnsi="Arial"/>
          <w:color w:val="1B2A4A"/>
          <w:sz w:val="22"/>
          <w:szCs w:val="22"/>
        </w:rPr>
        <w:t xml:space="preserve">JUDGMENT ON THE SCRAMBLE.</w:t>
      </w:r>
    </w:p>
    <w:p>
      <w:pPr>
        <w:keepNext/>
        <w:keepLines/>
        <w:spacing w:after="80" w:line="288" w:lineRule="auto"/>
        <w:ind w:left="380"/>
      </w:pPr>
      <w:r>
        <w:rPr>
          <w:rFonts w:ascii="Arial" w:cs="Arial" w:eastAsia="Arial" w:hAnsi="Arial"/>
          <w:b/>
          <w:bCs/>
          <w:color w:val="1B2A4A"/>
          <w:sz w:val="22"/>
          <w:szCs w:val="22"/>
        </w:rPr>
        <w:t xml:space="preserve">Write a 5-7 sentence, source-based verdict answering: Was the Scramble for Africa driven mainly by profit, mainly by ideology, or by BOTH working together? Use at least one detail from the Primary Source Spotlight (Rhodes's 'Confession of Faith') and at least one fact from your Guided Notes. Acknowledge the human cost to African peoples. Take a clear position and defend it.</w:t>
      </w:r>
    </w:p>
    <w:p>
      <w:pPr>
        <w:keepNext/>
        <w:spacing w:after="20" w:before="40"/>
      </w:pPr>
      <w:r>
        <w:rPr>
          <w:rFonts w:ascii="Trebuchet MS" w:cs="Trebuchet MS" w:eastAsia="Trebuchet MS" w:hAnsi="Trebuchet MS"/>
          <w:b/>
          <w:bCs/>
          <w:color w:val="145F58"/>
          <w:spacing w:val="12"/>
          <w:sz w:val="17"/>
          <w:szCs w:val="17"/>
        </w:rPr>
        <w:t xml:space="preserve">YOUR RESPONSE MUST:</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A clear position on whether the Scramble was driven mainly by profit, mainly by ideology, or by both working together</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A specific detail from the Primary Source Spotlight, such as Rhodes claiming the British are 'the finest race in the world,' that 'Africa is lying ready for us; it is our duty to take it,' or that more territory means more employment and dominion</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At least one fact from the Guided Notes, such as the demand for raw materials, the Berlin Conference dividing Africa with no Africans present, or effective occupation</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An honest acknowledgment of the human cost to African peoples, such as exploitation, forced labor, the Congo atrocities, or lost land and freedom</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A defended judgment rather than only a summary of the source, ideally noting how profit and ideology reinforced each other</w:t>
      </w: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val="false"/>
        <w:keepLines/>
        <w:pBdr>
          <w:top w:val="none"/>
          <w:bottom w:val="single" w:color="333333" w:sz="4"/>
          <w:left w:val="none"/>
          <w:right w:val="none"/>
          <w:between w:val="single" w:color="333333" w:sz="4"/>
        </w:pBdr>
        <w:spacing w:after="120" w:before="40"/>
      </w:pPr>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2A9D8F" w:sz="4"/>
      </w:pBdr>
      <w:spacing w:before="120"/>
      <w:jc w:val="center"/>
    </w:pPr>
    <w:r>
      <w:rPr>
        <w:rFonts w:ascii="Arial" w:cs="Arial" w:eastAsia="Arial" w:hAnsi="Arial"/>
        <w:color w:val="707070"/>
        <w:sz w:val="18"/>
        <w:szCs w:val="18"/>
      </w:rPr>
      <w:fldChar w:fldCharType="begin"/>
      <w:instrText xml:space="preserve">PAGE</w:instrText>
      <w:fldChar w:fldCharType="separate"/>
      <w:fldChar w:fldCharType="end"/>
    </w:r>
    <w:r>
      <w:rPr>
        <w:rFonts w:ascii="Arial" w:cs="Arial" w:eastAsia="Arial" w:hAnsi="Arial"/>
        <w:color w:val="707070"/>
        <w:sz w:val="18"/>
        <w:szCs w:val="18"/>
      </w:rPr>
      <w:t xml:space="preserve">     © More Lessons Less Planning  |  morelessonslessplanning.com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rPr>
      <w:rFonts w:ascii="Trebuchet MS" w:cs="Trebuchet MS" w:eastAsia="Trebuchet MS" w:hAnsi="Trebuchet MS"/>
      <w:b/>
      <w:bCs/>
      <w:color w:val="FFFFFF"/>
      <w:sz w:val="40"/>
      <w:szCs w:val="40"/>
    </w:rPr>
  </w:style>
  <w:style w:type="paragraph" w:styleId="Heading2">
    <w:name w:val="Heading 2"/>
    <w:basedOn w:val="Normal"/>
    <w:next w:val="Normal"/>
    <w:qFormat/>
    <w:rPr>
      <w:rFonts w:ascii="Trebuchet MS" w:cs="Trebuchet MS" w:eastAsia="Trebuchet MS" w:hAnsi="Trebuchet MS"/>
      <w:b/>
      <w:bCs/>
      <w:color w:val="1B2A4A"/>
      <w:sz w:val="28"/>
      <w:szCs w:val="28"/>
    </w:rPr>
  </w:style>
  <w:style w:type="paragraph" w:styleId="Heading3">
    <w:name w:val="Heading 3"/>
    <w:basedOn w:val="Normal"/>
    <w:next w:val="Normal"/>
    <w:qFormat/>
    <w:rPr>
      <w:rFonts w:ascii="Arial" w:cs="Arial" w:eastAsia="Arial" w:hAnsi="Arial"/>
      <w:b/>
      <w:bCs/>
      <w:color w:val="1B2A4A"/>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2026-08-04T03:35:15.286Z</dcterms:created>
  <dcterms:modified xsi:type="dcterms:W3CDTF">2026-08-04T03:35:15.286Z</dcterms:modified>
</cp:coreProperties>
</file>

<file path=docProps/custom.xml><?xml version="1.0" encoding="utf-8"?>
<Properties xmlns="http://schemas.openxmlformats.org/officeDocument/2006/custom-properties" xmlns:vt="http://schemas.openxmlformats.org/officeDocument/2006/docPropsVTypes"/>
</file>