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ROMAN REPUBLIC AND ITS GOVERNMENT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 - TEACHER KEY</w:t>
            </w:r>
          </w:p>
        </w:tc>
      </w:tr>
    </w:tbl>
    <w:p>
      <w:pPr>
        <w:spacing w:after="120"/>
      </w:pPr>
    </w:p>
    <w:p>
      <w:pPr>
        <w:pStyle w:val="Heading2"/>
        <w:keepNext/>
        <w:keepLines/>
        <w:shd w:fill="145F58" w:val="clear"/>
        <w:spacing w:after="8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LEARNING TARGETS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1. Describe the three main parts of the Roman Republic's government - the consuls, the Senate, and the assemblies - and the powers each one held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2. Explain how the Roman Republic used checks and balances, including the veto and the tribunes, so that no single part could dominate</w:t>
      </w:r>
    </w:p>
    <w:p>
      <w:pPr>
        <w:spacing w:line="288" w:lineRule="auto"/>
        <w:jc w:val="left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2A4A"/>
          <w:sz w:val="22"/>
          <w:szCs w:val="22"/>
        </w:rPr>
        <w:t xml:space="preserve">3. Analyze an excerpt of Polybius on Rome's mixed constitution and explain how Roman ideas influenced later governments, including the United States</w:t>
      </w:r>
    </w:p>
    <w:p>
      <w:pPr>
        <w:spacing w:after="20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Kingdom to Republic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End of the Kings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Republic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a form of government in which citizens elect officials to represent them instead of being ruled by a king.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509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BCE, the Romans overthrew their last king, Tarquin the Proud, and founded the Republic.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SPQR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stood for 'The Senate and the People of Rome' and appeared on Rome's coins and standards.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Patricians and Plebeians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Classes of Romans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Patricians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Rome's wealthy noble class, and patrician families dominated the early Senate.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Plebeians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Rome's common class of farmers, workers, and traders; every plebeian won rights in the Conflict of the Orders.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Conflict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the Orders was the long struggle in which the plebeians won rights, including their own tribunes.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Consuls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Two Executives and the Veto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Consuls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the two chief executives of the Republic, elected for one year, who commanded the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means 'I forbid' in Latin - the power to block an action, which each consul held over the other.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Two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consuls, not one, ruled together so that neither could seize total power like a king.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Senate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Power of the Purse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Senate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council of about 300 Roman citizens who served for life and controlled the treasury and foreign policy.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Treasury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state's money - was controlled by the Senate, so consuls could not fund a war without its approval.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Foreign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policy - how Rome dealt with other nations and ambassadors - was also directed by the Senate.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Assemblies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Voice of the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Assemblies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gatherings of Roman citizens; in each assembly the people voted, elected magistrates, and passed laws.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Laws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passed when the citizens in the assemblies voted to approve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War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peace could only be voted on by the assemblies, giving ordinary citizens real power.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Tribunes of the Plebs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People's Protectors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Tribunes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officials elected by the plebeians to protect the common people.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Veto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power let a tribune block any government act that harmed the plebeians.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Sacrosanct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meant a tribune's body was protected by law - it was a crime to harm him.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Checks and Balances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No One Part Dominates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Checks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balances is a system in which each part of government can limit the power of the other parts.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Senate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controlled the money, the consuls led the army, and the assemblies voted - each could check the others.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No single part could </w:t>
      </w: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dominate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the others - not the consuls, the Senate, or the assemblies.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Cursus Honorum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Ladder of Offices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Cursus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honorum, the 'course of honors,' was the fixed ladder of public offices a Roman climbed.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Quaestor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lowest office on the ladder, a financial officer where a young Roman began.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Consul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highest and most honored office, at the very top of the ladder.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Polybius and the Mixed Constitution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A Greek Explains Rome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Polybius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a Greek historian who explained why Rome grew so powerful so fast.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Mixed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constitution was Polybius' name for Rome's blend of three kinds of government in one.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Democracy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the third kind in the mix - the power of the assemblies, or rule by the people.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Rome's Influence on Later Governments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Rome and the United States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Montesquieu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a French thinker, studied Rome and argued that power should be separated into branches.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Powers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separated into three branches in the U.S. Constitution, an idea traced back to Rome.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b/>
          <w:bCs/>
          <w:i/>
          <w:iCs/>
          <w:color w:val="145F58"/>
          <w:sz w:val="22"/>
          <w:szCs w:val="22"/>
          <w:u w:val="single" w:color="145F58"/>
        </w:rPr>
        <w:t xml:space="preserve">Senate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is the Roman name the United States borrowed for the upper house of Congress.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2026-07-27T15:44:45.674Z</dcterms:created>
  <dcterms:modified xsi:type="dcterms:W3CDTF">2026-07-27T15:44:45.674Z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