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REIGN OF TERROR</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EXIT TICKET - ANSWER KEY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happened to Robespierre on 9 Thermidor (July 27, 1794)?</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He was crowned emperor</w:t>
            </w:r>
          </w:p>
        </w:tc>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bCs/>
                <w:i/>
                <w:iCs/>
                <w:color w:val="145F58"/>
                <w:sz w:val="22"/>
                <w:szCs w:val="22"/>
              </w:rPr>
              <w:t xml:space="preserve">He was arrested by order of the National Convention ✓</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He fled to Austria</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He resigned peacefully</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ended when Robespierre was executed on July 28, 1794?</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 French Revolution entirely</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 monarchy</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bCs/>
                <w:i/>
                <w:iCs/>
                <w:color w:val="145F58"/>
                <w:sz w:val="22"/>
                <w:szCs w:val="22"/>
              </w:rPr>
              <w:t xml:space="preserve">The Reign of Terror ✓</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National Convention</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does the Thermidorian Reaction show about the Terror?</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E8F5F3"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bCs/>
                <w:i/>
                <w:iCs/>
                <w:color w:val="145F58"/>
                <w:sz w:val="22"/>
                <w:szCs w:val="22"/>
              </w:rPr>
              <w:t xml:space="preserve">It eventually consumed even its own leader ✓</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It only affected foreign enemies</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It was fully supported by all revolutionaries until the end</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It ended peacefully by Robespierre's own choice</w:t>
            </w:r>
          </w:p>
        </w:tc>
      </w:tr>
    </w:tbl>
    <w:p>
      <w:pPr>
        <w:spacing w:after="120"/>
      </w:pP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Explain how the Committee of Public Safety and the Law of Suspects gave Robespierre power to enforce the Terror, and how the Thermidorian Reaction finally ended it. Use the terms Committee of Public Safety and Thermidorian Reaction. Write 3-4 complete sentences.</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MODEL RESPONSE: The Committee of Public Safety and the Law of Suspects let Robespierre arrest and execute anyone suspected of opposing the Revolution, and the Revolutionary Tribunal convicted most suspects in fast trials. On 9 Thermidor (July 27, 1794) the National Convention finally turned on Robespierre, arresting him, and he was executed the next day, ending the Terror. This is called the Thermidorian Reaction. Full credit uses the terms Committee of Public Safety and Thermidorian Reaction and writes 3-4 complete sentences.</w:t>
            </w:r>
          </w:p>
        </w:tc>
      </w:tr>
    </w:tbl>
    <w:p>
      <w:pPr>
        <w:spacing w:after="60" w:before="120"/>
      </w:pPr>
      <w:r>
        <w:rPr>
          <w:rFonts w:ascii="Trebuchet MS" w:cs="Trebuchet MS" w:eastAsia="Trebuchet MS" w:hAnsi="Trebuchet MS"/>
          <w:b/>
          <w:bCs/>
          <w:color w:val="1B2A4A"/>
          <w:sz w:val="18"/>
          <w:szCs w:val="18"/>
        </w:rPr>
        <w:t xml:space="preserve">ANSWERS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40"/>
        <w:gridCol w:w="8720"/>
      </w:tblGrid>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1.</w:t>
            </w:r>
          </w:p>
        </w:tc>
        <w:tc>
          <w:tcPr>
            <w:tcW w:type="dxa" w:w="8720"/>
            <w:tcBorders>
              <w:top w:val="none"/>
              <w:left w:val="none"/>
              <w:bottom w:val="none"/>
              <w:right w:val="none"/>
            </w:tcBorders>
          </w:tcPr>
          <w:p>
            <w:r>
              <w:rPr>
                <w:rFonts w:ascii="Arial" w:cs="Arial" w:eastAsia="Arial" w:hAnsi="Arial"/>
                <w:b/>
                <w:bCs/>
                <w:color w:val="145F58"/>
                <w:sz w:val="18"/>
                <w:szCs w:val="18"/>
              </w:rPr>
              <w:t xml:space="preserve">B</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2.</w:t>
            </w:r>
          </w:p>
        </w:tc>
        <w:tc>
          <w:tcPr>
            <w:tcW w:type="dxa" w:w="8720"/>
            <w:tcBorders>
              <w:top w:val="none"/>
              <w:left w:val="none"/>
              <w:bottom w:val="none"/>
              <w:right w:val="none"/>
            </w:tcBorders>
          </w:tcPr>
          <w:p>
            <w:r>
              <w:rPr>
                <w:rFonts w:ascii="Arial" w:cs="Arial" w:eastAsia="Arial" w:hAnsi="Arial"/>
                <w:b/>
                <w:bCs/>
                <w:color w:val="145F58"/>
                <w:sz w:val="18"/>
                <w:szCs w:val="18"/>
              </w:rPr>
              <w:t xml:space="preserve">C</w:t>
            </w:r>
          </w:p>
        </w:tc>
      </w:tr>
      <w:tr>
        <w:trPr>
          <w:cantSplit/>
        </w:trPr>
        <w:tc>
          <w:tcPr>
            <w:tcW w:type="dxa" w:w="640"/>
            <w:tcBorders>
              <w:top w:val="none"/>
              <w:left w:val="none"/>
              <w:bottom w:val="none"/>
              <w:right w:val="none"/>
            </w:tcBorders>
          </w:tcPr>
          <w:p>
            <w:r>
              <w:rPr>
                <w:rFonts w:ascii="Arial" w:cs="Arial" w:eastAsia="Arial" w:hAnsi="Arial"/>
                <w:color w:val="1B2A4A"/>
                <w:sz w:val="18"/>
                <w:szCs w:val="18"/>
              </w:rPr>
              <w:t xml:space="preserve">3.</w:t>
            </w:r>
          </w:p>
        </w:tc>
        <w:tc>
          <w:tcPr>
            <w:tcW w:type="dxa" w:w="8720"/>
            <w:tcBorders>
              <w:top w:val="none"/>
              <w:left w:val="none"/>
              <w:bottom w:val="none"/>
              <w:right w:val="none"/>
            </w:tcBorders>
          </w:tcPr>
          <w:p>
            <w:r>
              <w:rPr>
                <w:rFonts w:ascii="Arial" w:cs="Arial" w:eastAsia="Arial" w:hAnsi="Arial"/>
                <w:b/>
                <w:bCs/>
                <w:color w:val="145F58"/>
                <w:sz w:val="18"/>
                <w:szCs w:val="18"/>
              </w:rPr>
              <w:t xml:space="preserve">A</w:t>
            </w:r>
          </w:p>
        </w:tc>
      </w:tr>
    </w:tbl>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2026-08-04T02:14:31.747Z</dcterms:created>
  <dcterms:modified xsi:type="dcterms:W3CDTF">2026-08-04T02:14:31.747Z</dcterms:modified>
</cp:coreProperties>
</file>

<file path=docProps/custom.xml><?xml version="1.0" encoding="utf-8"?>
<Properties xmlns="http://schemas.openxmlformats.org/officeDocument/2006/custom-properties" xmlns:vt="http://schemas.openxmlformats.org/officeDocument/2006/docPropsVTypes"/>
</file>