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Reign of Terror</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Committee of Public Safety's power to defend the Revolution turn into a Reign of Terror that consumed thousands of people - and, in the end, Robespierre himself?</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Reign of Terror Review Board. Your job is to judge how the Committee of Public Safety used its power to defend, and then consume, the Revolution.</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 can explain why France formed the Committee of Public Safety in 1793.</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 can describe how the Law of Suspects allowed arrests on suspicion alone.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 can explain why Robespierre said terror was "an emanation of virtue."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 can explain how the Terror turned on its own leaders, including Robespierre.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 can compare the Revolution's ideals to the violence of the Terror.</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Reign of Terror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Terror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How the Committee of Public Safety Enforced Terror</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Terror Verdict - How Did the Revolution's Ideals Give Way to the Terror?</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Reign of Terror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12-member body given emergency powers to defend the Revolution in 1793.</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Maximilien Robespierre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Committee's dominant leader, known as "the Incorruptible."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Sept. 1793 decree allowing arrest on mere suspicion of disloyalty.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Reign of Terror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1793-1794 period when France executed thousands of suspected enemies.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court that tried suspects quickly, with few legal protections.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guillotine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execution device seen as swift and equal for every class.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Robespierre's claim that terror was a necessary emanation of virtue.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Thermidorian Reaction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July 1794 turn when the Convention ended the Terror.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date (July 27, 1794) the Convention had Robespierre arrested.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National Convention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legislature that governed France from 1792 to 1795.</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Terror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Law of Suspects</w:t>
      </w:r>
      <w:r>
        <w:rPr>
          <w:rFonts w:ascii="Arial" w:cs="Arial" w:eastAsia="Arial" w:hAnsi="Arial"/>
          <w:color w:val="555555"/>
          <w:sz w:val="21"/>
          <w:szCs w:val="21"/>
        </w:rPr>
        <w:t xml:space="preserve">   ·   </w:t>
      </w:r>
      <w:r>
        <w:rPr>
          <w:rFonts w:ascii="Arial" w:cs="Arial" w:eastAsia="Arial" w:hAnsi="Arial"/>
          <w:color w:val="1B2A4A"/>
          <w:sz w:val="21"/>
          <w:szCs w:val="21"/>
        </w:rPr>
        <w:t xml:space="preserve">9 Thermidor</w:t>
      </w:r>
      <w:r>
        <w:rPr>
          <w:rFonts w:ascii="Arial" w:cs="Arial" w:eastAsia="Arial" w:hAnsi="Arial"/>
          <w:color w:val="555555"/>
          <w:sz w:val="21"/>
          <w:szCs w:val="21"/>
        </w:rPr>
        <w:t xml:space="preserve">   ·   </w:t>
      </w:r>
      <w:r>
        <w:rPr>
          <w:rFonts w:ascii="Arial" w:cs="Arial" w:eastAsia="Arial" w:hAnsi="Arial"/>
          <w:color w:val="1B2A4A"/>
          <w:sz w:val="21"/>
          <w:szCs w:val="21"/>
        </w:rPr>
        <w:t xml:space="preserve">"virtue and terror"</w:t>
      </w:r>
      <w:r>
        <w:rPr>
          <w:rFonts w:ascii="Arial" w:cs="Arial" w:eastAsia="Arial" w:hAnsi="Arial"/>
          <w:color w:val="555555"/>
          <w:sz w:val="21"/>
          <w:szCs w:val="21"/>
        </w:rPr>
        <w:t xml:space="preserve">   ·   </w:t>
      </w:r>
      <w:r>
        <w:rPr>
          <w:rFonts w:ascii="Arial" w:cs="Arial" w:eastAsia="Arial" w:hAnsi="Arial"/>
          <w:color w:val="1B2A4A"/>
          <w:sz w:val="21"/>
          <w:szCs w:val="21"/>
        </w:rPr>
        <w:t xml:space="preserve">Revolutionary Tribunal</w:t>
      </w:r>
      <w:r>
        <w:rPr>
          <w:rFonts w:ascii="Arial" w:cs="Arial" w:eastAsia="Arial" w:hAnsi="Arial"/>
          <w:color w:val="555555"/>
          <w:sz w:val="21"/>
          <w:szCs w:val="21"/>
        </w:rPr>
        <w:t xml:space="preserve">   ·   </w:t>
      </w:r>
      <w:r>
        <w:rPr>
          <w:rFonts w:ascii="Arial" w:cs="Arial" w:eastAsia="Arial" w:hAnsi="Arial"/>
          <w:color w:val="1B2A4A"/>
          <w:sz w:val="21"/>
          <w:szCs w:val="21"/>
        </w:rPr>
        <w:t xml:space="preserve">Committee of Public Safety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 1793, the National Convention formed a 12-member body. It got emergency powers to defend the Revolution. This body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 September 1793, a new law let the government arrest anyone just suspected of being an enemy. This law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special court tried suspects fast, with few protections for the accused. This court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In February 1794, Robespierre said terror was needed to protect the Republic. He called this idea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On July 27, 1794, the Convention had Robespierre arrested. This date is called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How the Committee of Public Safety Enforced Terror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Reign of Terror Review Board: Why did the National Convention create the Committee of Public Safety in 1793? What powers did it give Robespierre and the Committee?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Reign of Terror Review Board: How did the Law of Suspects and the Revolutionary Tribunal work together? Explain how they enforced the Terror.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Reign of Terror Review Board: How did Robespierre justify the Terror in his February 1794 speech? Give one piece of evidence that the Terror later turned on its own revolutionaries.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REIGN OF TERROR REVIEW BOARD. Read this excerpt from Robespierre's speech to the National Convention on February 5, 1794. In it, he defends the government's use of terror. Watch for three big ideas: terror paired with virtue, terror as swift justice, and terror as "the despotism of liberty against tyranny."</w:t>
      </w:r>
    </w:p>
    <w:p>
      <w:pPr>
        <w:spacing w:after="80"/>
      </w:pPr>
    </w:p>
    <w:p>
      <w:pPr>
        <w:keepNext/>
        <w:keepLines/>
        <w:spacing w:after="40" w:before="40"/>
      </w:pPr>
      <w:r>
        <w:rPr>
          <w:rFonts w:ascii="Arial" w:cs="Arial" w:eastAsia="Arial" w:hAnsi="Arial"/>
          <w:b/>
          <w:bCs/>
          <w:color w:val="1B2A4A"/>
          <w:sz w:val="22"/>
          <w:szCs w:val="22"/>
        </w:rPr>
        <w:t xml:space="preserve">On the Principles of Political Morality (Maximilien Robespierre, February 5, 1794)</w:t>
      </w:r>
    </w:p>
    <w:p>
      <w:pPr>
        <w:keepNext/>
        <w:keepLines/>
        <w:spacing w:after="80"/>
      </w:pPr>
      <w:r>
        <w:rPr>
          <w:rFonts w:ascii="Arial" w:cs="Arial" w:eastAsia="Arial" w:hAnsi="Arial"/>
          <w:i w:val="false"/>
          <w:iCs w:val="false"/>
          <w:color w:val="333333"/>
          <w:sz w:val="22"/>
          <w:szCs w:val="22"/>
        </w:rPr>
        <w:t xml:space="preserve">On February 5, 1794, Robespierre spoke to the National Convention as the leading member of the Committee of Public Safety. In this speech, later known as "On the Principles of Political Morality," he defended the government's use of terror as necessary to protect the young Republic from its enemies at home and abroad.</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What is the goal we are aiming for? The peaceful enjoyment of liberty and equality; the rule of that eternal justice whose laws are engraved, not on marble or stone, but in the hearts of all people.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We wish to substitute morality for selfishness, honesty for false honor, principles for customs, duty for mere politeness, the rule of reason for the tyranny of fashion, and the love of glory for the love of money. We wish, in a word, to fulfill the wishes of nature and the destiny of humanity.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If the driving force of popular government in peacetime is virtue, the driving force of popular government during a revolution is virtue and terror together: virtue, without which terror is destructive; terror, without which virtue is powerless. Terror is nothing other than justice, prompt, severe, and inflexible. It is therefore an emanation of virtue; it is less a distinct principle than a natural consequence of the general principle of democracy, applied to our country's most urgent needs.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It has been said that terror is the resource of despotic government. Does our government, then, resemble despotism? Yes, as the sword that flashes in the hands of the heroes of liberty resembles the sword with which the enforcers of tyranny arm themselves. Let the despot govern his brutalized subjects by terror; he is right to do so, as a despot. Subdue the enemies of liberty by terror, and you will be right, as founders of the Republic. The government of the Revolution is the despotism of liberty against tyranny.</w:t>
      </w:r>
    </w:p>
    <w:p>
      <w:pPr>
        <w:keepLines/>
        <w:spacing w:after="120"/>
        <w:ind w:right="240"/>
        <w:jc w:val="right"/>
      </w:pPr>
      <w:r>
        <w:rPr>
          <w:rFonts w:ascii="Arial" w:cs="Arial" w:eastAsia="Arial" w:hAnsi="Arial"/>
          <w:color w:val="333333"/>
          <w:sz w:val="18"/>
          <w:szCs w:val="18"/>
        </w:rPr>
        <w:t xml:space="preserve">— Adapted from: Maximilien Robespierre, "On the Principles of Political Morality" (1794), trans. in James Harvey Robinson, ed., Readings in European History (Boston: Ginn, 1906).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gave this speech? To which group did he give it? On what date?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What goal does Robespierre say the Revolution wants? What two things does he say government needs during a revolution?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Robespierre call terror? What does he say terror comes from?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Use the Guided Notes. How does Robespierre use the word "despotism" in the excerpt? Why could this argument justify almost any action against an "enemy of liberty"?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Terror Verdict - How Did the Revolution's Ideals Give Way to the Terror?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below, write SUPPORTED or NOT SUPPORTED. Give one reason for your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Committee of Public Safety was created to defend the Revolution from foreign invasion and civil war.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Law of Suspects required solid proof of a crime before an arrest.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Robespierre called terror "an emanation of virtue" in his February 1794 speech.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National Convention protected Robespierre from arrest on 9 Thermidor.</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TERROR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TERROR VERDICT. As the Reign of Terror Review Board, write a 5-7 sentence verdict. Answer both questions: How did the Committee of Public Safety and the Law of Suspects give Robespierre power to enforce the Terror? How did the Thermidorian Reaction finally end it? Use one line from the Primary Source Spotlight. Use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National Convention created the Committee of Public Safety in April 1793. Robespierre became its leader by July 1793.</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Law of Suspects (Sept. 1793) let the government arrest suspected enemies. The Revolutionary Tribunal tried them fast, with few protections.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 his February 1794 speech, Robespierre called terror "an emanation of virtue," needed to protect the Republic.</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such as: terror is "nothing other than justice, prompt, severe, inflexible."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 9 Thermidor (July 27, 1794), the Convention arrested Robespierre. He was executed the next day. This ended the Terror (the Thermidorian Reaction).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2026-09-07T19:21:01.778Z</dcterms:created>
  <dcterms:modified xsi:type="dcterms:W3CDTF">2026-09-07T19:21:01.779Z</dcterms:modified>
</cp:coreProperties>
</file>

<file path=docProps/custom.xml><?xml version="1.0" encoding="utf-8"?>
<Properties xmlns="http://schemas.openxmlformats.org/officeDocument/2006/custom-properties" xmlns:vt="http://schemas.openxmlformats.org/officeDocument/2006/docPropsVTypes"/>
</file>