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ISLAMIC GOLDEN AGE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introduces students to the Islamic Golden Age: the remarkable flowering of learning during the Abbasid era (750-1258), centered on the capital city of Baghdad. Students learn that the Abbasid caliphs built Baghdad into a world center of trade, wealth, and scholarship, and that at its heart was the House of Wisdom (Bayt al-Hikma), a center of translation and scholarship - not merely a library that stored books, and (as historians remind us) better pictured as a scholarly institution and movement than as a single grand building. Students follow the great translation movement, in which scholars of many faiths (Muslim, Christian, Jewish, Persian, and Arab) translated Greek, Persian, and Indian works into Arabic, preserving AND advancing that knowledge. They then study specific achievements, credited accurately to real people: in mathematics, al-Khwarizmi systematized and named algebra (from 'al-jabr') and gave his Latinized name to the word 'algorithm,' while the numerals we call 'Arabic' are really Indian in origin, transmitted through the Islamic world to Europe; in optics and the scientific method, Ibn al-Haytham (Alhazen) stressed testing ideas with evidence; in medicine, al-Razi observed disease carefully and Ibn Sina (Avicenna) wrote The Canon of Medicine; and in astronomy, scholars refined the astrolabe (shown in a real public-domain photograph). The centerpiece is a scaffolded Primary Source Spotlight in which students read al-Khwarizmi's own introduction to his algebra book (trans. Frederic Rosen, 1831) and practice sourcing, comprehension, and analysis. Throughout, the lesson holds one honest through-line: Golden Age scholars built on earlier knowledge and passed it on, and we study the era respectfully as a history of scientific and cultural achievement rather than as a lesson about any one religion's beliefs.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House of Wisdom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Baghdad center of translation and scholarship under the Abbasids, where scholars translated AND advanced Greek, Persian, and Indian works (Bayt al-Hikma).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Abbasid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dynasty and caliphate (750-1258) whose capital, Baghdad, hosted the height of the Islamic Golden Age and sponsored its scholars.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translation movement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large, caliph-sponsored effort to translate Greek, Persian, and Indian works into Arabic, carried out by scholars of many faiths.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Baghdad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Abbasid capital and the leading center of learning, trade, and science during the Islamic Golden 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algebra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branch of mathematics that al-Khwarizmi systematized and named (from the Arabic 'al-jabr'), building on earlier Babylonian, Greek, and Indian work.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al-Khwarizmi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mathematician at the House of Wisdom who systematized and named algebra; his Latinized name gave us the word 'algorithm.'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algorithm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step-by-step procedure for solving a problem; the word comes from the Latinized name of al-Khwarizmi.</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Ibn al-Haytham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scholar (known in Latin as Alhazen) who advanced the study of optics and stressed testing ideas with experiments and evidence.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Arabic numerals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number symbols (including zero) that are Indian in origin and were transmitted and spread to Europe through the Islamic world.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Ibn Sina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physician and philosopher (known in Latin as Avicenna) whose medical encyclopedia, The Canon of Medicine, was used for centuries.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how one city (Baghdad) could become a world center of science and learning, and set the respectful, academic frame - we study the Golden Age as a history of achievement and credit real scholars for what they actually did.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Baghdad and the Abbasids, the House of Wisdom, the translation movement, al-Khwarizmi and algebra/algorithm, the Indian-origin numerals, Ibn al-Haytham and the scientific method, al-Razi and Ibn Sina, astronomy and the astrolabe, and building on / passing on knowledge.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Evidence, and the Primary Source Spotlight (al-Khwarizmi's algebra introduction).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how could Baghdad become a world center of learning? Set the respectful, academic frame and preview the honest anchor - scholars built on earlier work rather than inventing everything from nothing.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Baghdad and the Abbasids, the House of Wisdom, the translation movement, mathematics, the numerals, optics, medicine, astronomy and the astrolabe, and the legacy.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Evidence, Primary Source Spotlight, and the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1-7 + Guided Notes sections 1-5 (Baghdad and the Abbasids, the House of Wisdom, the translation movement, mathematics, and the numerals)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8-13 + Guided Notes sections 6-9 (optics, medicine, astronomy and the astrolabe, and the legacy)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Islamic Golden Age?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House of Wisdom (Bayt al-Hikma) in Baghdad is best described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dynasty's caliphs, ruling from Baghdad, sponsored the height of the Golden Age?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translation movement translated works into Arabic mainly from which sources?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al-Khwarizmi, a mathematician at the House of Wisdom, is best known for: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word 'algorithm' comes from: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number symbols we call 'Arabic numerals' actually originated in: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Ibn al-Haytham (Alhazen) is known for advancing optics and for: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influential medical work did Ibn Sina (Avicenna) write?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describes how Golden Age scholars treated earlier knowledge?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scholars who carried out the translation movement were: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the Islamic Golden Age is most accurate?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Ibn al-Haytham's (Alhazen's) approach to studying light and the natural world stressed: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the Islamic Golden Age is historically accurate?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astrolabe was a brass instrument that Golden Age scholars used mainly for: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describe TWO achievements of the Islamic Golden Age (for example, from mathematics, medicine, optics, or astronomy). Then explain how Golden Age scholars built on earlier knowledge rather than inventing everything from nothing - use the words House of Wisdom OR translation movement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The Core Concepts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cloze sentences,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Draft the Report (2 questions @ 3 pts +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Hold the central honesty anchor all lesson: Golden Age scholars BUILT ON earlier Babylonian, Greek, and Indian work rather than inventing everything from nothing. Put it on the board as a sentence frame - 'They did not invent ___ from nothing; they organized, advanced, and passed on ___.' Quiz Q10 and Q12, the exit ticket quick write, and Activity Part 3 Q2 and Part 5 Q1 all reward this framing.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'Arabic numerals' correction explicitly, because it is the single most common misconception in this topic. Say it plainly: the digits are Indian in origin (including zero), and the Islamic world adopted and transmitted them to Europe, where the name 'Arabic' stuck. Have students say back 'Indian in origin, spread through the Islamic world.' Quiz Q7 and Activity Part 3 Q2 assess it directly.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the House of Wisdom precisely so students avoid two errors. Error one: 'it was just a library that stored books' - correct it with translation AND advancement of knowledge. Error two: picturing a single grand library building - note honestly that historians debate its exact form, so describe it as a scholarly institution and movement. Slide 4 and Activity Part 5 Q2 are built to hold both points.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tone respectful and comparative wherever religion is touched. This is a civilization/science lesson, not a theology lesson: emphasize the multi-faith, multi-ethnic character of the scholars (Muslim, Christian, Jewish, Persian, Arab) and describe achievements factually. If a student turns it into a debate about religion, redirect to 'what did these scholars discover, and how did they build on earlier work?'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primary source to teach sourcing directly. Before students read, point out that al-Khwarizmi is speaking in his OWN words about his OWN book, and that the English comes from an 1831 translation (public domain). Have them notice how his stated purpose - clear, practical, systematic calculation for inheritance, trade, and land - matches the House of Wisdom's mission. Activity Part 4 walks sourcing, comprehension, and analysis in order.</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Two Words From Baghdad</w:t>
      </w:r>
    </w:p>
    <w:p>
      <w:pPr>
        <w:spacing w:line="336" w:lineRule="auto"/>
        <w:jc w:val="left"/>
      </w:pPr>
      <w:r>
        <w:rPr>
          <w:rFonts w:ascii="Arial" w:cs="Arial" w:eastAsia="Arial" w:hAnsi="Arial"/>
          <w:b w:val="false"/>
          <w:bCs w:val="false"/>
          <w:i w:val="false"/>
          <w:iCs w:val="false"/>
          <w:color w:val="333333"/>
          <w:sz w:val="22"/>
          <w:szCs w:val="22"/>
        </w:rPr>
        <w:t xml:space="preserve">Have students explain, in a short paragraph, how one Golden Age scholar (al-Khwarizmi) gave the English language TWO words we still use: 'algebra' (from the Arabic 'al-jabr' in his book's title) and 'algorithm' (from his Latinized name). Ask them to define each word in their own terms and give one modern example of each. Reinforces the math achievement and the systematize-and-name anchor;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Trace the Numerals</w:t>
      </w:r>
    </w:p>
    <w:p>
      <w:pPr>
        <w:spacing w:line="336" w:lineRule="auto"/>
        <w:jc w:val="left"/>
      </w:pPr>
      <w:r>
        <w:rPr>
          <w:rFonts w:ascii="Arial" w:cs="Arial" w:eastAsia="Arial" w:hAnsi="Arial"/>
          <w:b w:val="false"/>
          <w:bCs w:val="false"/>
          <w:i w:val="false"/>
          <w:iCs w:val="false"/>
          <w:color w:val="333333"/>
          <w:sz w:val="22"/>
          <w:szCs w:val="22"/>
        </w:rPr>
        <w:t xml:space="preserve">Have students draw a simple three-step arrow diagram - India, then the Islamic world, then Europe - and write one sentence at each arrow explaining what happened to the numerals at that stage. Then have them write one sentence explaining why the name 'Arabic numerals' is a little misleading. Reinforces the transmission story and the Indian-origin correction;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Built On, Passed On</w:t>
      </w:r>
    </w:p>
    <w:p>
      <w:pPr>
        <w:spacing w:line="336" w:lineRule="auto"/>
        <w:jc w:val="left"/>
      </w:pPr>
      <w:r>
        <w:rPr>
          <w:rFonts w:ascii="Arial" w:cs="Arial" w:eastAsia="Arial" w:hAnsi="Arial"/>
          <w:b w:val="false"/>
          <w:bCs w:val="false"/>
          <w:i w:val="false"/>
          <w:iCs w:val="false"/>
          <w:color w:val="333333"/>
          <w:sz w:val="22"/>
          <w:szCs w:val="22"/>
        </w:rPr>
        <w:t xml:space="preserve">Give students the list of Golden Age achievements from the lesson (algebra, the numerals, The Canon of Medicine, optics/the scientific method, the astrolabe). For any two, have them write one sentence on what earlier knowledge the scholars BUILT ON, and one sentence on how the knowledge was later PASSED ON (including to Europe). Reinforces the central honesty anchor; needs only printer access.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House of Wisdom translated and advanced knowledge from many cultures. Why might putting the works of the Greeks, Persians, and Indians into one shared language (Arabic) help scholarship grow faster than keeping them separate?</w:t>
      </w:r>
    </w:p>
    <w:p>
      <w:pPr>
        <w:spacing w:after="80"/>
      </w:pPr>
    </w:p>
    <w:p>
      <w:pPr>
        <w:spacing w:line="336" w:lineRule="auto"/>
        <w:jc w:val="left"/>
      </w:pPr>
      <w:r>
        <w:rPr>
          <w:rFonts w:ascii="Arial" w:cs="Arial" w:eastAsia="Arial" w:hAnsi="Arial"/>
          <w:b/>
          <w:bCs/>
          <w:i w:val="false"/>
          <w:iCs w:val="false"/>
          <w:color w:val="333333"/>
          <w:sz w:val="22"/>
          <w:szCs w:val="22"/>
        </w:rPr>
        <w:t xml:space="preserve">2. Golden Age scholars mostly built on and advanced earlier knowledge rather than inventing everything from nothing. Is organizing, correcting, and advancing existing knowledge a real achievement? Why or why not?</w:t>
      </w:r>
    </w:p>
    <w:p>
      <w:pPr>
        <w:spacing w:after="80"/>
      </w:pPr>
    </w:p>
    <w:p>
      <w:pPr>
        <w:spacing w:line="336" w:lineRule="auto"/>
        <w:jc w:val="left"/>
      </w:pPr>
      <w:r>
        <w:rPr>
          <w:rFonts w:ascii="Arial" w:cs="Arial" w:eastAsia="Arial" w:hAnsi="Arial"/>
          <w:b/>
          <w:bCs/>
          <w:i w:val="false"/>
          <w:iCs w:val="false"/>
          <w:color w:val="333333"/>
          <w:sz w:val="22"/>
          <w:szCs w:val="22"/>
        </w:rPr>
        <w:t xml:space="preserve">3. We call the digits 0-9 'Arabic numerals,' even though they came from India. How do names like this get attached to ideas, and why does it matter to know where an idea actually came from?</w:t>
      </w:r>
    </w:p>
    <w:p>
      <w:pPr>
        <w:spacing w:after="80"/>
      </w:pPr>
    </w:p>
    <w:p>
      <w:pPr>
        <w:spacing w:line="336" w:lineRule="auto"/>
        <w:jc w:val="left"/>
      </w:pPr>
      <w:r>
        <w:rPr>
          <w:rFonts w:ascii="Arial" w:cs="Arial" w:eastAsia="Arial" w:hAnsi="Arial"/>
          <w:b/>
          <w:bCs/>
          <w:i w:val="false"/>
          <w:iCs w:val="false"/>
          <w:color w:val="333333"/>
          <w:sz w:val="22"/>
          <w:szCs w:val="22"/>
        </w:rPr>
        <w:t xml:space="preserve">4. Ibn al-Haytham insisted that ideas be tested with experiments and evidence. Why might his METHOD of finding things out matter even more, in the long run, than any single discovery he made?</w:t>
      </w:r>
    </w:p>
    <w:p>
      <w:pPr>
        <w:spacing w:after="80"/>
      </w:pPr>
    </w:p>
    <w:p>
      <w:pPr>
        <w:spacing w:line="336" w:lineRule="auto"/>
        <w:jc w:val="left"/>
      </w:pPr>
      <w:r>
        <w:rPr>
          <w:rFonts w:ascii="Arial" w:cs="Arial" w:eastAsia="Arial" w:hAnsi="Arial"/>
          <w:b/>
          <w:bCs/>
          <w:i w:val="false"/>
          <w:iCs w:val="false"/>
          <w:color w:val="333333"/>
          <w:sz w:val="22"/>
          <w:szCs w:val="22"/>
        </w:rPr>
        <w:t xml:space="preserve">5. The translation movement was carried out by scholars of many faiths and peoples working together. What does that suggest about how great advances in knowledge tend to happen?</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2026-07-27T16:20:20.739Z</dcterms:created>
  <dcterms:modified xsi:type="dcterms:W3CDTF">2026-07-27T16:20:20.740Z</dcterms:modified>
</cp:coreProperties>
</file>

<file path=docProps/custom.xml><?xml version="1.0" encoding="utf-8"?>
<Properties xmlns="http://schemas.openxmlformats.org/officeDocument/2006/custom-properties" xmlns:vt="http://schemas.openxmlformats.org/officeDocument/2006/docPropsVTypes"/>
</file>