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HOME FRONT (WWII)</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Home Front</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Rationing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government system limiting how much of a scarce good each family could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Ration Book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of stamps or coupons a family used to buy rationed goods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Production Board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directed American factories to convert to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Victory Garden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vegetable garden planted at home to free up commercial food for the troops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Rosie the Riveter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cultural symbol of American women who took factory jobs during WWII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Bond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to the government that citizens could buy to help pay for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Scrap Drive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community collection of metal, rubber, and other materials needed for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Double V Campaign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Black press campaign for victory over fascism abroad and racism at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Price Control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government-set limit on how much a good could legally cost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Reconversion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postwar shift of factories and jobs back to civilian production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Home Front in Practice</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War Bond</w:t>
      </w:r>
      <w:r>
        <w:rPr>
          <w:rFonts w:ascii="Arial" w:cs="Arial" w:eastAsia="Arial" w:hAnsi="Arial"/>
          <w:color w:val="555555"/>
          <w:sz w:val="21"/>
          <w:szCs w:val="21"/>
        </w:rPr>
        <w:t xml:space="preserve">   ·   </w:t>
      </w:r>
      <w:r>
        <w:rPr>
          <w:rFonts w:ascii="Arial" w:cs="Arial" w:eastAsia="Arial" w:hAnsi="Arial"/>
          <w:color w:val="1B2A4A"/>
          <w:sz w:val="21"/>
          <w:szCs w:val="21"/>
        </w:rPr>
        <w:t xml:space="preserve">Reconversion</w:t>
      </w:r>
      <w:r>
        <w:rPr>
          <w:rFonts w:ascii="Arial" w:cs="Arial" w:eastAsia="Arial" w:hAnsi="Arial"/>
          <w:color w:val="555555"/>
          <w:sz w:val="21"/>
          <w:szCs w:val="21"/>
        </w:rPr>
        <w:t xml:space="preserve">   ·   </w:t>
      </w:r>
      <w:r>
        <w:rPr>
          <w:rFonts w:ascii="Arial" w:cs="Arial" w:eastAsia="Arial" w:hAnsi="Arial"/>
          <w:color w:val="1B2A4A"/>
          <w:sz w:val="21"/>
          <w:szCs w:val="21"/>
        </w:rPr>
        <w:t xml:space="preserve">Victory Garden</w:t>
      </w:r>
      <w:r>
        <w:rPr>
          <w:rFonts w:ascii="Arial" w:cs="Arial" w:eastAsia="Arial" w:hAnsi="Arial"/>
          <w:color w:val="555555"/>
          <w:sz w:val="21"/>
          <w:szCs w:val="21"/>
        </w:rPr>
        <w:t xml:space="preserve">   ·   </w:t>
      </w:r>
      <w:r>
        <w:rPr>
          <w:rFonts w:ascii="Arial" w:cs="Arial" w:eastAsia="Arial" w:hAnsi="Arial"/>
          <w:color w:val="1B2A4A"/>
          <w:sz w:val="21"/>
          <w:szCs w:val="21"/>
        </w:rPr>
        <w:t xml:space="preserve">Ration Book</w:t>
      </w:r>
      <w:r>
        <w:rPr>
          <w:rFonts w:ascii="Arial" w:cs="Arial" w:eastAsia="Arial" w:hAnsi="Arial"/>
          <w:color w:val="555555"/>
          <w:sz w:val="21"/>
          <w:szCs w:val="21"/>
        </w:rPr>
        <w:t xml:space="preserve">   ·   </w:t>
      </w:r>
      <w:r>
        <w:rPr>
          <w:rFonts w:ascii="Arial" w:cs="Arial" w:eastAsia="Arial" w:hAnsi="Arial"/>
          <w:color w:val="1B2A4A"/>
          <w:sz w:val="21"/>
          <w:szCs w:val="21"/>
        </w:rPr>
        <w:t xml:space="preserve">Double V Campaign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set of stamps or coupons a family used to buy rationed goods was called a </w:t>
      </w:r>
      <w:r>
        <w:rPr>
          <w:rFonts w:ascii="Arial" w:cs="Arial" w:eastAsia="Arial" w:hAnsi="Arial"/>
          <w:b/>
          <w:bCs/>
          <w:i/>
          <w:iCs/>
          <w:color w:val="145F58"/>
          <w:sz w:val="22"/>
          <w:szCs w:val="22"/>
        </w:rPr>
        <w:t xml:space="preserve">Ration Book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Ration Book</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vegetable garden planted at home to free up food for the troops was called a </w:t>
      </w:r>
      <w:r>
        <w:rPr>
          <w:rFonts w:ascii="Arial" w:cs="Arial" w:eastAsia="Arial" w:hAnsi="Arial"/>
          <w:b/>
          <w:bCs/>
          <w:i/>
          <w:iCs/>
          <w:color w:val="145F58"/>
          <w:sz w:val="22"/>
          <w:szCs w:val="22"/>
        </w:rPr>
        <w:t xml:space="preserve">Victory Garden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Victory Garden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Citizens helped pay for the war by buying a </w:t>
      </w:r>
      <w:r>
        <w:rPr>
          <w:rFonts w:ascii="Arial" w:cs="Arial" w:eastAsia="Arial" w:hAnsi="Arial"/>
          <w:b/>
          <w:bCs/>
          <w:i/>
          <w:iCs/>
          <w:color w:val="145F58"/>
          <w:sz w:val="22"/>
          <w:szCs w:val="22"/>
        </w:rPr>
        <w:t xml:space="preserve">War Bond</w:t>
      </w:r>
      <w:r>
        <w:rPr>
          <w:rFonts w:ascii="Arial" w:cs="Arial" w:eastAsia="Arial" w:hAnsi="Arial"/>
          <w:color w:val="1B2A4A"/>
          <w:sz w:val="22"/>
          <w:szCs w:val="22"/>
        </w:rPr>
        <w:t xml:space="preserve">, a loan to the government.</w:t>
      </w:r>
    </w:p>
    <w:p>
      <w:pPr>
        <w:keepLines/>
        <w:spacing w:after="160"/>
        <w:ind w:left="360"/>
      </w:pPr>
      <w:r>
        <w:rPr>
          <w:rFonts w:ascii="Arial" w:cs="Arial" w:eastAsia="Arial" w:hAnsi="Arial"/>
          <w:b/>
          <w:bCs/>
          <w:i/>
          <w:iCs/>
          <w:color w:val="145F58"/>
          <w:sz w:val="22"/>
          <w:szCs w:val="22"/>
        </w:rPr>
        <w:t xml:space="preserve">War Bond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Pittsburgh Courier's 1942 push for victory abroad and at home was called the </w:t>
      </w:r>
      <w:r>
        <w:rPr>
          <w:rFonts w:ascii="Arial" w:cs="Arial" w:eastAsia="Arial" w:hAnsi="Arial"/>
          <w:b/>
          <w:bCs/>
          <w:i/>
          <w:iCs/>
          <w:color w:val="145F58"/>
          <w:sz w:val="22"/>
          <w:szCs w:val="22"/>
        </w:rPr>
        <w:t xml:space="preserve">Double V Campaign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Double V Campaign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postwar shift of factories and jobs back to civilian production was called </w:t>
      </w:r>
      <w:r>
        <w:rPr>
          <w:rFonts w:ascii="Arial" w:cs="Arial" w:eastAsia="Arial" w:hAnsi="Arial"/>
          <w:b/>
          <w:bCs/>
          <w:i/>
          <w:iCs/>
          <w:color w:val="145F58"/>
          <w:sz w:val="22"/>
          <w:szCs w:val="22"/>
        </w:rPr>
        <w:t xml:space="preserve">Reconversion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Reconversion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Women in War Industry</w:t>
      </w:r>
    </w:p>
    <w:p>
      <w:pPr>
        <w:spacing w:line="336" w:lineRule="auto"/>
        <w:jc w:val="left"/>
      </w:pPr>
      <w:r>
        <w:rPr>
          <w:rFonts w:ascii="Arial" w:cs="Arial" w:eastAsia="Arial" w:hAnsi="Arial"/>
          <w:b w:val="false"/>
          <w:bCs w:val="false"/>
          <w:i w:val="false"/>
          <w:iCs w:val="false"/>
          <w:color w:val="333333"/>
          <w:sz w:val="22"/>
          <w:szCs w:val="22"/>
        </w:rPr>
        <w:t xml:space="preserve">The table below collects several of this lesson's home-front figures in one place.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1940 or Before the War</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1943-1945 (Wartime)</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Women's share of the civilian labor force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37%</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Women's share of aircraft-industry workers</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65%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Victory Gardens supplying vegetables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 yet planted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40% of U.S. vegetables (1944)</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bonds sold since 1941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$185 billion (by 1945)</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1940 share from the wartime share for women in the overall labor force. How many percentage points did it rise?</w:t>
      </w:r>
    </w:p>
    <w:p>
      <w:pPr>
        <w:keepNext/>
        <w:keepLines/>
        <w:spacing w:after="120"/>
        <w:ind w:left="360"/>
      </w:pPr>
      <w:r>
        <w:rPr>
          <w:rFonts w:ascii="Arial" w:cs="Arial" w:eastAsia="Arial" w:hAnsi="Arial"/>
          <w:b/>
          <w:bCs/>
          <w:i/>
          <w:iCs/>
          <w:color w:val="145F58"/>
          <w:sz w:val="22"/>
          <w:szCs w:val="22"/>
        </w:rPr>
        <w:t xml:space="preserve">37% minus 27% equals a rise of about 10 percentage points in women's overall share of the labor force.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Women went from about 1% to about 65% of aircraft-industry workers. About how many times greater was the wartime share than the prewar share?</w:t>
      </w:r>
    </w:p>
    <w:p>
      <w:pPr>
        <w:keepNext/>
        <w:keepLines/>
        <w:spacing w:after="120"/>
        <w:ind w:left="360"/>
      </w:pPr>
      <w:r>
        <w:rPr>
          <w:rFonts w:ascii="Arial" w:cs="Arial" w:eastAsia="Arial" w:hAnsi="Arial"/>
          <w:b/>
          <w:bCs/>
          <w:i/>
          <w:iCs/>
          <w:color w:val="145F58"/>
          <w:sz w:val="22"/>
          <w:szCs w:val="22"/>
        </w:rPr>
        <w:t xml:space="preserve">65 divided by 1 equals about 65, so the wartime share of women in the aircraft industry was roughly 65 times the prewar share.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Americans bought about $185 billion in war bonds by 1945, over about four years (1941-1945). About how much was that per year on average?</w:t>
      </w:r>
    </w:p>
    <w:p>
      <w:pPr>
        <w:keepNext/>
        <w:keepLines/>
        <w:spacing w:after="120"/>
        <w:ind w:left="360"/>
      </w:pPr>
      <w:r>
        <w:rPr>
          <w:rFonts w:ascii="Arial" w:cs="Arial" w:eastAsia="Arial" w:hAnsi="Arial"/>
          <w:b/>
          <w:bCs/>
          <w:i/>
          <w:iCs/>
          <w:color w:val="145F58"/>
          <w:sz w:val="22"/>
          <w:szCs w:val="22"/>
        </w:rPr>
        <w:t xml:space="preserve">$185 billion divided by about 4 years equals roughly $46 billion per year in war bonds sold, on average.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The aircraft-industry numbers changed far more than the overall labor-force numbers did. Using the table and the lesson, explain why aircraft plants in particular saw such a large jump in women workers.</w:t>
      </w:r>
    </w:p>
    <w:p>
      <w:pPr>
        <w:keepNext/>
        <w:keepLines/>
        <w:spacing w:after="120"/>
        <w:ind w:left="360"/>
      </w:pPr>
      <w:r>
        <w:rPr>
          <w:rFonts w:ascii="Arial" w:cs="Arial" w:eastAsia="Arial" w:hAnsi="Arial"/>
          <w:b/>
          <w:bCs/>
          <w:i/>
          <w:iCs/>
          <w:color w:val="145F58"/>
          <w:sz w:val="22"/>
          <w:szCs w:val="22"/>
        </w:rPr>
        <w:t xml:space="preserve">(1) The table shows women's overall labor-force share rose only about 10 points (27% to 37%) while their share of aircraft-industry jobs rose about 64 points (1% to 65%). (2) Aircraft plants like Ford's Willow Run were built or expanded specifically for war production - Willow Run alone built more than 8,000 B-24 bombers - so almost every worker hired there during the war was a wartime hire, with no prewar workforce to compare against. (3) Because so few women had worked in aircraft manufacturing before the war, almost any wartime increase looks enormous by comparison, even though the number of women working overall grew by a smaller percentage.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table does not show what happened after 1945. Using the lesson, explain what happened to most of these wartime gains for women by 1946.</w:t>
      </w:r>
    </w:p>
    <w:p>
      <w:pPr>
        <w:keepLines/>
        <w:spacing w:after="120"/>
        <w:ind w:left="360"/>
      </w:pPr>
      <w:r>
        <w:rPr>
          <w:rFonts w:ascii="Arial" w:cs="Arial" w:eastAsia="Arial" w:hAnsi="Arial"/>
          <w:b/>
          <w:bCs/>
          <w:i/>
          <w:iCs/>
          <w:color w:val="145F58"/>
          <w:sz w:val="22"/>
          <w:szCs w:val="22"/>
        </w:rPr>
        <w:t xml:space="preserve">(1) By 1946 many women had been laid off from wartime factory jobs as men returned; the lesson notes that about one in four wartime factory women lost her job by fall 1945. (2) In the auto industry specifically, women's share of jobs fell from about 25% during the war to about 7.5% by April 1946. (3) Women's overall labor-force share fell back toward, but not all the way to, the 1940 level, so the wartime gains were partly reversed rather than fully kept or fully lost.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Executive Order 8802</w:t>
      </w:r>
    </w:p>
    <w:p>
      <w:pPr>
        <w:spacing w:line="336" w:lineRule="auto"/>
        <w:jc w:val="left"/>
      </w:pPr>
      <w:r>
        <w:rPr>
          <w:rFonts w:ascii="Arial" w:cs="Arial" w:eastAsia="Arial" w:hAnsi="Arial"/>
          <w:b w:val="false"/>
          <w:bCs w:val="false"/>
          <w:i w:val="false"/>
          <w:iCs w:val="false"/>
          <w:color w:val="333333"/>
          <w:sz w:val="22"/>
          <w:szCs w:val="22"/>
        </w:rPr>
        <w:t xml:space="preserve">In June 1941, months before Pearl Harbor, American factories were already racing to build tanks, ships, and planes for the national defense program. Black labor leader A. Philip Randolph had organized civil rights leaders and threatened a march of 100,000 people on Washington, D.C. unless the government acted on discrimination in defense-industry hiring. President Roosevelt issued the order below six days before the planned march, which was set for July 1, 1941. Read it,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WHEREAS - a formal word meaning "given that" or "because," used to introduce the reasons for an official order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 defense program - the buildup of American factories, weapons, and training before the U.S. had entered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considerations of race, creed, color, or national origin - a person's race, religion, skin color, or country of family origin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morale - the confidence and spirit of a group of people doing difficult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 unity - the whole country working together toward one goal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NOW, THEREFORE - a formal phrase meaning "because of the above, here is what I now order"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reaffirm - to state again, firmly, something that is already policy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defense industries - factories and companies producing weapons, vehicles, and supplies for the military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labor organizations - labor unions, groups that represent workers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equitable - fair, giving everyone a real and equal share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vocational and training programs - job-training programs preparing workers for defense-industry jobs</w:t>
      </w:r>
    </w:p>
    <w:p>
      <w:pPr>
        <w:spacing w:after="80"/>
      </w:pPr>
    </w:p>
    <w:p>
      <w:pPr>
        <w:keepNext/>
        <w:keepLines/>
        <w:spacing w:after="40" w:before="40"/>
      </w:pPr>
      <w:r>
        <w:rPr>
          <w:rFonts w:ascii="Arial" w:cs="Arial" w:eastAsia="Arial" w:hAnsi="Arial"/>
          <w:b/>
          <w:bCs/>
          <w:color w:val="1B2A4A"/>
          <w:sz w:val="22"/>
          <w:szCs w:val="22"/>
        </w:rPr>
        <w:t xml:space="preserve">Executive Order 8802: Reaffirming Policy of Full Participation in the Defense Program by All Persons, Regardless of Race, Creed, Color, or National Origin (President Franklin D. Roosevelt, June 25, 1941)</w:t>
      </w:r>
    </w:p>
    <w:p>
      <w:pPr>
        <w:keepNext/>
        <w:keepLines/>
        <w:spacing w:after="80"/>
      </w:pPr>
      <w:r>
        <w:rPr>
          <w:rFonts w:ascii="Arial" w:cs="Arial" w:eastAsia="Arial" w:hAnsi="Arial"/>
          <w:i w:val="false"/>
          <w:iCs w:val="false"/>
          <w:color w:val="333333"/>
          <w:sz w:val="22"/>
          <w:szCs w:val="22"/>
        </w:rPr>
        <w:t xml:space="preserve">Roosevelt issued this order from the White House in the summer of 1941, before the United States had entered the war, as American industry was already converting to defense production. It came after A. Philip Randolph and other Black leaders threatened a march of 100,000 people on Washington, D.C. to protest discrimination in defense-industry hiring. You are reading the opening of the order, from its preamble through Section 1. Two short sections follow that are not reprinted here: one required defense contracts to include a non-discrimination clause, and one created the Fair Employment Practice Committee to investigate complaints.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WHEREAS it is the policy of the United States to encourage full participation in the national defense program by all citizens of the United States, regardless of race, creed, color, or national origin, in the firm belief that the democratic way of life within the Nation can be defended successfully only with the help and support of all groups within its borders; and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WHEREAS there is evidence that available and needed workers have been barred from employment in industries engaged in defense production solely because of considerations of race, creed, color, or national origin, to the detriment of workers' morale and of national unity: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NOW, THEREFORE, by virtue of the authority vested in me by the Constitution and the statutes, and as a prerequisite to the successful conduct of our national defense production effort, I do hereby reaffirm the policy of the United States that there shall be no discrimination in the employment of workers in defense industries or government because of race, creed, color, or national origin, and I do hereby declare that it is the duty of employers and of labor organizations, in furtherance of said policy and of this Order, to provide for the full and equitable participation of all workers in defense industries, without discrimination because of race, creed, color, or national origin;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And it is hereby ordered as follows: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1. All departments and agencies of the Government of the United States concerned with vocational and training programs for defense production shall take special measures appropriate to assure that such programs are administered without discrimination because of race, creed, color, or national origin; [. . .]</w:t>
      </w:r>
    </w:p>
    <w:p>
      <w:pPr>
        <w:keepLines/>
        <w:spacing w:after="120"/>
        <w:ind w:right="240"/>
        <w:jc w:val="right"/>
      </w:pPr>
      <w:r>
        <w:rPr>
          <w:rFonts w:ascii="Arial" w:cs="Arial" w:eastAsia="Arial" w:hAnsi="Arial"/>
          <w:color w:val="333333"/>
          <w:sz w:val="18"/>
          <w:szCs w:val="18"/>
        </w:rPr>
        <w:t xml:space="preserve">— Source: Executive Order 8802, "Reaffirming Policy of Full Participation in the Defense Program by All Persons, Regardless of Race, Creed, Color, or National Origin," issued by President Franklin D. Roosevelt, June 25, 1941. Excerpt: preamble through Section 1; later sections omitted. Public domain as a work of the United States federal government. Text verified against the transcription held by The American Presidency Project (University of California, Santa Barbara) and cross-checked against the National Archives Catalog record (National Archives Identifier 300005, Record Group 11) and the U.S. Equal Employment Opportunity Commission's official history page.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passage. Who issued this order, and on what date?</w:t>
      </w:r>
    </w:p>
    <w:p>
      <w:pPr>
        <w:keepNext/>
        <w:keepLines/>
        <w:spacing w:after="120"/>
        <w:ind w:left="360"/>
      </w:pPr>
      <w:r>
        <w:rPr>
          <w:rFonts w:ascii="Arial" w:cs="Arial" w:eastAsia="Arial" w:hAnsi="Arial"/>
          <w:b/>
          <w:bCs/>
          <w:i/>
          <w:iCs/>
          <w:color w:val="145F58"/>
          <w:sz w:val="22"/>
          <w:szCs w:val="22"/>
        </w:rPr>
        <w:t xml:space="preserve">(1) President Franklin D. Roosevelt issued it. (2) The date is June 25, 1941, months before the United States entered the war.</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introduction, what pressure led the President to issue this order, and what kind of industries does the order name?</w:t>
      </w:r>
    </w:p>
    <w:p>
      <w:pPr>
        <w:keepNext/>
        <w:keepLines/>
        <w:spacing w:after="120"/>
        <w:ind w:left="360"/>
      </w:pPr>
      <w:r>
        <w:rPr>
          <w:rFonts w:ascii="Arial" w:cs="Arial" w:eastAsia="Arial" w:hAnsi="Arial"/>
          <w:b/>
          <w:bCs/>
          <w:i/>
          <w:iCs/>
          <w:color w:val="145F58"/>
          <w:sz w:val="22"/>
          <w:szCs w:val="22"/>
        </w:rPr>
        <w:t xml:space="preserve">(1) A. Philip Randolph had organized Black labor and civil rights leaders and threatened a march of 100,000 people on Washington unless the government acted. (2) The order names "defense industries" and "government," the war-production factories and federal jobs then being built up before Pearl Harbor.</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second WHEREAS clause, what has been happening to workers, and why does the order call this a problem for 'national unity'?</w:t>
      </w:r>
    </w:p>
    <w:p>
      <w:pPr>
        <w:keepNext/>
        <w:keepLines/>
        <w:spacing w:after="120"/>
        <w:ind w:left="360"/>
      </w:pPr>
      <w:r>
        <w:rPr>
          <w:rFonts w:ascii="Arial" w:cs="Arial" w:eastAsia="Arial" w:hAnsi="Arial"/>
          <w:b/>
          <w:bCs/>
          <w:i/>
          <w:iCs/>
          <w:color w:val="145F58"/>
          <w:sz w:val="22"/>
          <w:szCs w:val="22"/>
        </w:rPr>
        <w:t xml:space="preserve">(1) Workers who were available and needed for defense jobs had been barred from employment "solely because of considerations of race, creed, color, or national origin." (2) The order says this hurts "workers' morale and of national unity," meaning discrimination weakens the whole country's defense effort, not only the workers turned away.</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Find the sentence that begins 'NOW, THEREFORE.' What exact policy does President Roosevelt declare in that sentence?</w:t>
      </w:r>
    </w:p>
    <w:p>
      <w:pPr>
        <w:keepNext/>
        <w:keepLines/>
        <w:spacing w:after="120"/>
        <w:ind w:left="360"/>
      </w:pPr>
      <w:r>
        <w:rPr>
          <w:rFonts w:ascii="Arial" w:cs="Arial" w:eastAsia="Arial" w:hAnsi="Arial"/>
          <w:b/>
          <w:bCs/>
          <w:i/>
          <w:iCs/>
          <w:color w:val="145F58"/>
          <w:sz w:val="22"/>
          <w:szCs w:val="22"/>
        </w:rPr>
        <w:t xml:space="preserve">(1) He declares "that there shall be no discrimination in the employment of workers in defense industries or government because of race, creed, color, or national origin." (2) He also declares it the duty of employers and labor organizations to provide "full and equitable participation of all workers," without that same discrimination.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record that the Pittsburgh Courier launched the Double V Campaign in February 1942, about seven months after this order. Using the lesson and the order, explain how Executive Order 8802 relates to the Double V Campaign's second "V," victory over racism at home.</w:t>
      </w:r>
    </w:p>
    <w:p>
      <w:pPr>
        <w:keepNext/>
        <w:keepLines/>
        <w:spacing w:after="120"/>
        <w:ind w:left="360"/>
      </w:pPr>
      <w:r>
        <w:rPr>
          <w:rFonts w:ascii="Arial" w:cs="Arial" w:eastAsia="Arial" w:hAnsi="Arial"/>
          <w:b/>
          <w:bCs/>
          <w:i/>
          <w:iCs/>
          <w:color w:val="145F58"/>
          <w:sz w:val="22"/>
          <w:szCs w:val="22"/>
        </w:rPr>
        <w:t xml:space="preserve">(1) Executive Order 8802 addresses exactly the demand behind the second V: it bans discrimination in defense-industry and government hiring on the basis of race, creed, color, or national origin. (2) The order came before the Double V Campaign had its name, showing that Black leaders like A. Philip Randolph were already pressing this demand in 1941, and the campaign gave a public slogan to a fight that was already underway. (3) The lesson notes that discrimination continued in housing, unions, and many workplaces despite the order, so the order was a real but limited step toward the second V, not the end of the fight.</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Your lesson explains that about six million women entered the workforce during the war and that women became a large majority of aircraft-industry workers by 1943. Executive Order 8802 addresses race and national-origin discrimination, not sex discrimination. Using the lesson and the order, explain one similarity and one difference between how women and Black workers gained access to war-production jobs.</w:t>
      </w:r>
    </w:p>
    <w:p>
      <w:pPr>
        <w:keepLines/>
        <w:spacing w:after="120"/>
        <w:ind w:left="360"/>
      </w:pPr>
      <w:r>
        <w:rPr>
          <w:rFonts w:ascii="Arial" w:cs="Arial" w:eastAsia="Arial" w:hAnsi="Arial"/>
          <w:b/>
          <w:bCs/>
          <w:i/>
          <w:iCs/>
          <w:color w:val="145F58"/>
          <w:sz w:val="22"/>
          <w:szCs w:val="22"/>
        </w:rPr>
        <w:t xml:space="preserve">(1) One similarity: both groups gained access mainly because the war created an urgent labor shortage that pulled previously excluded workers into defense industries, not because employers had already decided to hire them equally. (2) One difference: women's gains came from wartime demand and cultural campaigns like Rosie the Riveter with no equivalent federal anti-discrimination order protecting their hiring, while Black workers had a specific federal order, Executive Order 8802, aimed directly at discriminatory hiring, even though the lesson shows the order was imperfectly enforced. (3) A second difference worth naming: the lesson shows women's wartime gains were later rolled back sharply after 1945, while Executive Order 8802 remained federal policy on the books after the war, even though the discrimination it targeted did not end.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How Evenly Was the Home Front Shared?</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still debate how evenly the home front's sacrifices and opportunities were shared among all Americans. Some argue that rationing, war bonds, and war work united the country in a common effort. Others argue that the benefits and burdens fell very differently on women, on Black Americans, and on white male workers.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about how fairly the home front's sacrifices and opportunities were shared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data table in Part 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Reference Guide or the Part 4 primary source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Scored with the rubric below.</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2026-09-07T00:31:14.053Z</dcterms:created>
  <dcterms:modified xsi:type="dcterms:W3CDTF">2026-09-07T00:31:14.053Z</dcterms:modified>
</cp:coreProperties>
</file>

<file path=docProps/custom.xml><?xml version="1.0" encoding="utf-8"?>
<Properties xmlns="http://schemas.openxmlformats.org/officeDocument/2006/custom-properties" xmlns:vt="http://schemas.openxmlformats.org/officeDocument/2006/docPropsVTypes"/>
</file>