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FALL OF THE AZTECS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Fall of the Aztecs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Tenochtitlan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island capital of the Aztec Empire, built on a lake; today it is Mexico City.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causeway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raised road built across water, connecting the island city to the lakeshore.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Aztec (Mexica)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people who ruled a large empire in central Mexico from Tenochtitlan.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Montezuma (Moctezuma 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Aztec ruler when the Spanish arrived in 1519.</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Hernan Cortes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Spanish conquistador who led the expedition against the Aztec Empire.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conquistador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Spanish soldier-explorer who conquered lands in the Americas for Spain.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Tlaxcalans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Indigenous people, enemies of the Aztecs, who allied with Cortes by the tens of thousands.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Amadis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popular Spanish tale of knights and magic; soldiers compared Tenochtitlan to its enchantments.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Iztapalapa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lakeside city of grand palaces and gardens that the Spanish passed on the way to Tenochtitlan.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siege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Surrounding and cutting off a city to force surrender, as Cortes did to Tenochtitlan in 1521.</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siege</w:t>
      </w:r>
      <w:r>
        <w:rPr>
          <w:rFonts w:ascii="Arial" w:cs="Arial" w:eastAsia="Arial" w:hAnsi="Arial"/>
          <w:color w:val="555555"/>
          <w:sz w:val="21"/>
          <w:szCs w:val="21"/>
        </w:rPr>
        <w:t xml:space="preserve">   ·   </w:t>
      </w:r>
      <w:r>
        <w:rPr>
          <w:rFonts w:ascii="Arial" w:cs="Arial" w:eastAsia="Arial" w:hAnsi="Arial"/>
          <w:color w:val="1B2A4A"/>
          <w:sz w:val="21"/>
          <w:szCs w:val="21"/>
        </w:rPr>
        <w:t xml:space="preserve">causeway</w:t>
      </w:r>
      <w:r>
        <w:rPr>
          <w:rFonts w:ascii="Arial" w:cs="Arial" w:eastAsia="Arial" w:hAnsi="Arial"/>
          <w:color w:val="555555"/>
          <w:sz w:val="21"/>
          <w:szCs w:val="21"/>
        </w:rPr>
        <w:t xml:space="preserve">   ·   </w:t>
      </w:r>
      <w:r>
        <w:rPr>
          <w:rFonts w:ascii="Arial" w:cs="Arial" w:eastAsia="Arial" w:hAnsi="Arial"/>
          <w:color w:val="1B2A4A"/>
          <w:sz w:val="21"/>
          <w:szCs w:val="21"/>
        </w:rPr>
        <w:t xml:space="preserve">conquistador</w:t>
      </w:r>
      <w:r>
        <w:rPr>
          <w:rFonts w:ascii="Arial" w:cs="Arial" w:eastAsia="Arial" w:hAnsi="Arial"/>
          <w:color w:val="555555"/>
          <w:sz w:val="21"/>
          <w:szCs w:val="21"/>
        </w:rPr>
        <w:t xml:space="preserve">   ·   </w:t>
      </w:r>
      <w:r>
        <w:rPr>
          <w:rFonts w:ascii="Arial" w:cs="Arial" w:eastAsia="Arial" w:hAnsi="Arial"/>
          <w:color w:val="1B2A4A"/>
          <w:sz w:val="21"/>
          <w:szCs w:val="21"/>
        </w:rPr>
        <w:t xml:space="preserve">Tenochtitlan</w:t>
      </w:r>
      <w:r>
        <w:rPr>
          <w:rFonts w:ascii="Arial" w:cs="Arial" w:eastAsia="Arial" w:hAnsi="Arial"/>
          <w:color w:val="555555"/>
          <w:sz w:val="21"/>
          <w:szCs w:val="21"/>
        </w:rPr>
        <w:t xml:space="preserve">   ·   </w:t>
      </w:r>
      <w:r>
        <w:rPr>
          <w:rFonts w:ascii="Arial" w:cs="Arial" w:eastAsia="Arial" w:hAnsi="Arial"/>
          <w:color w:val="1B2A4A"/>
          <w:sz w:val="21"/>
          <w:szCs w:val="21"/>
        </w:rPr>
        <w:t xml:space="preserve">Tlaxcalans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island capital of the Aztec Empire, built on a lake, was called </w:t>
      </w:r>
      <w:r>
        <w:rPr>
          <w:rFonts w:ascii="Arial" w:cs="Arial" w:eastAsia="Arial" w:hAnsi="Arial"/>
          <w:b/>
          <w:bCs/>
          <w:i/>
          <w:iCs/>
          <w:color w:val="145F58"/>
          <w:sz w:val="22"/>
          <w:szCs w:val="22"/>
        </w:rPr>
        <w:t xml:space="preserve">Tenochtitlan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Tenochtitlan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To reach the island city, the Spanish marched along a raised road built across the water called a </w:t>
      </w:r>
      <w:r>
        <w:rPr>
          <w:rFonts w:ascii="Arial" w:cs="Arial" w:eastAsia="Arial" w:hAnsi="Arial"/>
          <w:b/>
          <w:bCs/>
          <w:i/>
          <w:iCs/>
          <w:color w:val="145F58"/>
          <w:sz w:val="22"/>
          <w:szCs w:val="22"/>
        </w:rPr>
        <w:t xml:space="preserve">causeway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causeway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Spanish soldier-explorer who conquered lands in the Americas for Spain was called a </w:t>
      </w:r>
      <w:r>
        <w:rPr>
          <w:rFonts w:ascii="Arial" w:cs="Arial" w:eastAsia="Arial" w:hAnsi="Arial"/>
          <w:b/>
          <w:bCs/>
          <w:i/>
          <w:iCs/>
          <w:color w:val="145F58"/>
          <w:sz w:val="22"/>
          <w:szCs w:val="22"/>
        </w:rPr>
        <w:t xml:space="preserve">conquistador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conquistador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Cortes was joined by tens of thousands of </w:t>
      </w:r>
      <w:r>
        <w:rPr>
          <w:rFonts w:ascii="Arial" w:cs="Arial" w:eastAsia="Arial" w:hAnsi="Arial"/>
          <w:b/>
          <w:bCs/>
          <w:i/>
          <w:iCs/>
          <w:color w:val="145F58"/>
          <w:sz w:val="22"/>
          <w:szCs w:val="22"/>
        </w:rPr>
        <w:t xml:space="preserve">Tlaxcalans</w:t>
      </w:r>
      <w:r>
        <w:rPr>
          <w:rFonts w:ascii="Arial" w:cs="Arial" w:eastAsia="Arial" w:hAnsi="Arial"/>
          <w:color w:val="1B2A4A"/>
          <w:sz w:val="22"/>
          <w:szCs w:val="22"/>
        </w:rPr>
        <w:t xml:space="preserve">, an Indigenous people who were enemies of the Aztecs.</w:t>
      </w:r>
    </w:p>
    <w:p>
      <w:pPr>
        <w:keepLines/>
        <w:spacing w:after="160"/>
        <w:ind w:left="360"/>
      </w:pPr>
      <w:r>
        <w:rPr>
          <w:rFonts w:ascii="Arial" w:cs="Arial" w:eastAsia="Arial" w:hAnsi="Arial"/>
          <w:b/>
          <w:bCs/>
          <w:i/>
          <w:iCs/>
          <w:color w:val="145F58"/>
          <w:sz w:val="22"/>
          <w:szCs w:val="22"/>
        </w:rPr>
        <w:t xml:space="preserve">Tlaxcalans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Aztec capital finally fell in 1521 after a </w:t>
      </w:r>
      <w:r>
        <w:rPr>
          <w:rFonts w:ascii="Arial" w:cs="Arial" w:eastAsia="Arial" w:hAnsi="Arial"/>
          <w:b/>
          <w:bCs/>
          <w:i/>
          <w:iCs/>
          <w:color w:val="145F58"/>
          <w:sz w:val="22"/>
          <w:szCs w:val="22"/>
        </w:rPr>
        <w:t xml:space="preserve">siege</w:t>
      </w:r>
      <w:r>
        <w:rPr>
          <w:rFonts w:ascii="Arial" w:cs="Arial" w:eastAsia="Arial" w:hAnsi="Arial"/>
          <w:color w:val="1B2A4A"/>
          <w:sz w:val="22"/>
          <w:szCs w:val="22"/>
        </w:rPr>
        <w:t xml:space="preserve">, when the Spanish and their allies surrounded and cut off the city.</w:t>
      </w:r>
    </w:p>
    <w:p>
      <w:pPr>
        <w:keepLines/>
        <w:spacing w:after="160"/>
        <w:ind w:left="360"/>
      </w:pPr>
      <w:r>
        <w:rPr>
          <w:rFonts w:ascii="Arial" w:cs="Arial" w:eastAsia="Arial" w:hAnsi="Arial"/>
          <w:b/>
          <w:bCs/>
          <w:i/>
          <w:iCs/>
          <w:color w:val="145F58"/>
          <w:sz w:val="22"/>
          <w:szCs w:val="22"/>
        </w:rPr>
        <w:t xml:space="preserve">siege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Test the Claim</w:t>
      </w:r>
    </w:p>
    <w:p>
      <w:pPr>
        <w:spacing w:line="336" w:lineRule="auto"/>
        <w:jc w:val="left"/>
      </w:pPr>
      <w:r>
        <w:rPr>
          <w:rFonts w:ascii="Arial" w:cs="Arial" w:eastAsia="Arial" w:hAnsi="Arial"/>
          <w:b w:val="false"/>
          <w:bCs w:val="false"/>
          <w:i w:val="false"/>
          <w:iCs w:val="false"/>
          <w:color w:val="333333"/>
          <w:sz w:val="22"/>
          <w:szCs w:val="22"/>
        </w:rPr>
        <w:t xml:space="preserve">Compare a familiar claim with the wording supported by the lesson and Bernal Diaz's account.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Claim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Record-based judgment</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Reason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handful of Spaniards under Cortes toppled the Aztec Empire by themselves.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Unsupported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Tens of thousands of Tlaxcalan allies and a devastating smallpox epidemic were decisive; the Spanish were a small part of a much larger Indigenous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Bernal Diaz's account is a neutral, on-the-spot report of the conquest.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Unsupported as stated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It is one soldier's vivid memory, written decades after the events he describes, so it is a personal impression, not neutral reporting.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Cortes and his troops first entered Tenochtitlan in 1519.</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Supported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record states the Spanish first entered the city on November 8, 1519, after marching along the causeway past Iztapalapa.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Tenochtitlan was an island city that the Spanish reached by a causeway.</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Supported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Diaz describes marching along a broad causeway toward the island-city of Tenochtitlan, built on a lake.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part of Bernal Diaz del Castillo's own memory of the moment in November 1519 when the Spaniards first saw Tenochtitlan from the causeway. Remember that Diaz was a foot soldier writing his history decades later - this is one soldier's vivid eyewitness impression, not a neutral report.</w:t>
      </w:r>
    </w:p>
    <w:p>
      <w:pPr>
        <w:keepNext/>
        <w:spacing w:after="80"/>
      </w:pPr>
    </w:p>
    <w:p>
      <w:pPr>
        <w:keepNext/>
        <w:keepLines/>
        <w:spacing w:after="40" w:before="40"/>
      </w:pPr>
      <w:r>
        <w:rPr>
          <w:rFonts w:ascii="Arial" w:cs="Arial" w:eastAsia="Arial" w:hAnsi="Arial"/>
          <w:b/>
          <w:bCs/>
          <w:color w:val="1B2A4A"/>
          <w:sz w:val="22"/>
          <w:szCs w:val="22"/>
        </w:rPr>
        <w:t xml:space="preserve">The True History of the Conquest of New Spain (Bernal Diaz del Castillo, c.1568 (events 1519))</w:t>
      </w:r>
    </w:p>
    <w:p>
      <w:pPr>
        <w:keepNext/>
        <w:keepLines/>
        <w:spacing w:after="80"/>
      </w:pPr>
      <w:r>
        <w:rPr>
          <w:rFonts w:ascii="Arial" w:cs="Arial" w:eastAsia="Arial" w:hAnsi="Arial"/>
          <w:i/>
          <w:iCs/>
          <w:color w:val="333333"/>
          <w:sz w:val="22"/>
          <w:szCs w:val="22"/>
        </w:rPr>
        <w:t xml:space="preserve">Bernal Diaz del Castillo, a foot soldier with Cortes, recalls the moment in November 1519 when the Spaniards first saw the island-city of Tenochtitlan from the causeway.</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next morning we reached a broad causeway and marched on toward Iztapalapa. We saw so many cities and villages built in the water, and other great towns on dry land. Ahead of us a straight, level road ran toward Mexico. We were amazed. We said it was like the enchantments they tell of in the legend of Amadis, because of the great towers and temples and stone buildings that rose from the water. Some of our soldiers even asked whether the things we saw were not a dream. It is no wonder that I write it down this way. There was so much to take in that I do not know how to describe it. We were seeing things that had never been heard of, or seen, or even dreamed of before. As we came near Iztapalapa, a lord who was a nephew of the great Montezuma came out to greet Cortes with much ceremony. There we were lodged in palaces built of fine stone and cedar wood, with wide rooms and courts that were wonderful to see.</w:t>
      </w:r>
    </w:p>
    <w:p>
      <w:pPr>
        <w:keepNext/>
        <w:spacing w:after="120"/>
        <w:ind w:right="240"/>
        <w:jc w:val="right"/>
      </w:pPr>
      <w:r>
        <w:rPr>
          <w:rFonts w:ascii="Arial" w:cs="Arial" w:eastAsia="Arial" w:hAnsi="Arial"/>
          <w:color w:val="333333"/>
          <w:sz w:val="18"/>
          <w:szCs w:val="18"/>
        </w:rPr>
        <w:t xml:space="preserve">— Adapted from: Bernal Diaz del Castillo, The True History of the Conquest of New Spain, trans. A. P. Maudslay, vol. II (London: Hakluyt Society, 1910), ch. LXXXVII.</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and when was it first written down compared with when the events happened? Using the citation and the context line, explain why that time gap matters for how we read it.</w:t>
      </w:r>
    </w:p>
    <w:p>
      <w:pPr>
        <w:keepNext/>
        <w:keepLines/>
        <w:spacing w:after="120"/>
        <w:ind w:left="360"/>
      </w:pPr>
      <w:r>
        <w:rPr>
          <w:rFonts w:ascii="Arial" w:cs="Arial" w:eastAsia="Arial" w:hAnsi="Arial"/>
          <w:b/>
          <w:bCs/>
          <w:i/>
          <w:iCs/>
          <w:color w:val="145F58"/>
          <w:sz w:val="22"/>
          <w:szCs w:val="22"/>
        </w:rPr>
        <w:t xml:space="preserve">(1) Bernal Diaz del Castillo, a foot soldier who marched with Cortes, wrote it; the events happened in 1519 but he wrote his history decades later, around 1568. (2) Because he was recalling the scene from memory many years afterward, it is a vivid personal impression rather than a neutral, on-the-spot report, so we read it as one soldier's memory of how the city struck him.</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did the soldiers see from the causeway, and what famous comparison did Diaz use to describe how it felt?</w:t>
      </w:r>
    </w:p>
    <w:p>
      <w:pPr>
        <w:keepNext/>
        <w:keepLines/>
        <w:spacing w:after="120"/>
        <w:ind w:left="360"/>
      </w:pPr>
      <w:r>
        <w:rPr>
          <w:rFonts w:ascii="Arial" w:cs="Arial" w:eastAsia="Arial" w:hAnsi="Arial"/>
          <w:b/>
          <w:bCs/>
          <w:i/>
          <w:iCs/>
          <w:color w:val="145F58"/>
          <w:sz w:val="22"/>
          <w:szCs w:val="22"/>
        </w:rPr>
        <w:t xml:space="preserve">(1) They saw many cities and villages built in the water, great towns on dry land, and a straight, level causeway with towers, temples, and buildings rising from the water, all built of masonry. (2) They were so amazed that they said it was like the enchantments they tell of in the legend of Amadis, and some soldiers asked whether it was not a dream.</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As the Spanish neared Iztapalapa, who came out to meet Cortes, and where were the soldiers lodged?</w:t>
      </w:r>
    </w:p>
    <w:p>
      <w:pPr>
        <w:keepNext/>
        <w:keepLines/>
        <w:spacing w:after="120"/>
        <w:ind w:left="360"/>
      </w:pPr>
      <w:r>
        <w:rPr>
          <w:rFonts w:ascii="Arial" w:cs="Arial" w:eastAsia="Arial" w:hAnsi="Arial"/>
          <w:b/>
          <w:bCs/>
          <w:i/>
          <w:iCs/>
          <w:color w:val="145F58"/>
          <w:sz w:val="22"/>
          <w:szCs w:val="22"/>
        </w:rPr>
        <w:t xml:space="preserve">(1) A lord who was a nephew of the great Montezuma came out to greet Cortes with much pomp. (2) The soldiers were lodged in palaces built of beautiful stone work and cedar wood, with spacious rooms and courts that were wonderful to see.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Diaz describes Tenochtitlan as a wonder in 1519. Using the lesson, explain what happened to the city by 1521 and who actually brought it down.</w:t>
      </w:r>
    </w:p>
    <w:p>
      <w:pPr>
        <w:keepNext/>
        <w:keepLines/>
        <w:spacing w:after="120"/>
        <w:ind w:left="360"/>
      </w:pPr>
      <w:r>
        <w:rPr>
          <w:rFonts w:ascii="Arial" w:cs="Arial" w:eastAsia="Arial" w:hAnsi="Arial"/>
          <w:b/>
          <w:bCs/>
          <w:i/>
          <w:iCs/>
          <w:color w:val="145F58"/>
          <w:sz w:val="22"/>
          <w:szCs w:val="22"/>
        </w:rPr>
        <w:t xml:space="preserve">(1) The city Diaz admired was later destroyed; the Aztec capital fell after a siege when the defenders surrendered on August 13, 1521. (2) The Spanish did not do this alone - tens of thousands of Tlaxcalan allies and a devastating smallpox epidemic were decisive in bringing Tenochtitlan down.</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This excerpt is one Spanish soldier's memory. Using the lesson, explain why it would be a mistake to treat it as the whole story of the conquest.</w:t>
      </w:r>
    </w:p>
    <w:p>
      <w:pPr>
        <w:keepNext/>
        <w:keepLines/>
        <w:spacing w:after="120"/>
        <w:ind w:left="360"/>
      </w:pPr>
      <w:r>
        <w:rPr>
          <w:rFonts w:ascii="Arial" w:cs="Arial" w:eastAsia="Arial" w:hAnsi="Arial"/>
          <w:b/>
          <w:bCs/>
          <w:i/>
          <w:iCs/>
          <w:color w:val="145F58"/>
          <w:sz w:val="22"/>
          <w:szCs w:val="22"/>
        </w:rPr>
        <w:t xml:space="preserve">(1) It gives only the Spanish point of view and only the moment of first awe, not the Aztec (Mexica) experience or the later siege and destruction of the city. (2) It also leaves out the two decisive factors the lesson names - the tens of thousands of Tlaxcalan allies and the smallpox epidemic - so by itself it hides who really brought the city down.</w:t>
      </w:r>
    </w:p>
    <w:p>
      <w:pPr>
        <w:spacing w:after="80"/>
      </w:pPr>
    </w:p>
    <w:p>
      <w:pPr>
        <w:spacing w:after="8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Write a Precise Historical Account</w:t>
      </w:r>
    </w:p>
    <w:p>
      <w:pPr>
        <w:keepNext/>
        <w:keepLines/>
        <w:spacing w:after="40"/>
      </w:pPr>
      <w:r>
        <w:rPr>
          <w:rFonts w:ascii="Trebuchet MS" w:cs="Trebuchet MS" w:eastAsia="Trebuchet MS" w:hAnsi="Trebuchet MS"/>
          <w:b/>
          <w:bCs/>
          <w:color w:val="B84D38"/>
          <w:spacing w:val="12"/>
          <w:sz w:val="17"/>
          <w:szCs w:val="17"/>
        </w:rPr>
        <w:t xml:space="preserve">HISTORICAL ACCOUNT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Write a short historical account of the fall of Tenochtitlan. Use specific evidence from the lesson and the Diaz excerpt, and be honest about who actually brought the city down.</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Tenochtitlan as the island capital of the Aztec Empire and Cortes as the Spanish leader who reached it in 1519.</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one detail from Bernal Diaz's eyewitness account of the causeway approach as evidence.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that the city fell after a siege, with the surrender on August 13, 1521.</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Make clear the Spanish did NOT conquer alone - name the tens of thousands of Tlaxcalan allies and the smallpox epidemic as decisive factors.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Treat Diaz's account as one soldier's memory, not the whole story.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2026-07-27T16:55:49.958Z</dcterms:created>
  <dcterms:modified xsi:type="dcterms:W3CDTF">2026-07-27T16:55:49.958Z</dcterms:modified>
</cp:coreProperties>
</file>

<file path=docProps/custom.xml><?xml version="1.0" encoding="utf-8"?>
<Properties xmlns="http://schemas.openxmlformats.org/officeDocument/2006/custom-properties" xmlns:vt="http://schemas.openxmlformats.org/officeDocument/2006/docPropsVTypes"/>
</file>