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DECLARATION OF INDEPENDENCE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Declaration of Independence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Declaration of Independence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1776 document that announced the colonies' break from Britain.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Thomas Jefferson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principal drafter of the Declaration of Independence.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people have simply because they are human, not granted by a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unalienable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that cannot be taken away or given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consent of the governed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just powers come from the people's agreement.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self-evident truths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Truths the Declaration says are obvious and need no proof.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 of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people's right to alter or abolish a government that destroys their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Continental Congress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delegates from the thirteen colonies who adopted the Declaration in 1776.</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grievances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complaints the Declaration lists against King George III.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life, liberty, and the pursuit of happiness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three unalienable rights the Declaration names.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Declaration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Declaration of Independence</w:t>
      </w:r>
      <w:r>
        <w:rPr>
          <w:rFonts w:ascii="Arial" w:cs="Arial" w:eastAsia="Arial" w:hAnsi="Arial"/>
          <w:color w:val="555555"/>
          <w:sz w:val="21"/>
          <w:szCs w:val="21"/>
        </w:rPr>
        <w:t xml:space="preserve">   ·   </w:t>
      </w:r>
      <w:r>
        <w:rPr>
          <w:rFonts w:ascii="Arial" w:cs="Arial" w:eastAsia="Arial" w:hAnsi="Arial"/>
          <w:color w:val="1B2A4A"/>
          <w:sz w:val="21"/>
          <w:szCs w:val="21"/>
        </w:rPr>
        <w:t xml:space="preserve">right of revolution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rights</w:t>
      </w:r>
      <w:r>
        <w:rPr>
          <w:rFonts w:ascii="Arial" w:cs="Arial" w:eastAsia="Arial" w:hAnsi="Arial"/>
          <w:color w:val="555555"/>
          <w:sz w:val="21"/>
          <w:szCs w:val="21"/>
        </w:rPr>
        <w:t xml:space="preserve">   ·   </w:t>
      </w:r>
      <w:r>
        <w:rPr>
          <w:rFonts w:ascii="Arial" w:cs="Arial" w:eastAsia="Arial" w:hAnsi="Arial"/>
          <w:color w:val="1B2A4A"/>
          <w:sz w:val="21"/>
          <w:szCs w:val="21"/>
        </w:rPr>
        <w:t xml:space="preserve">grievances</w:t>
      </w:r>
      <w:r>
        <w:rPr>
          <w:rFonts w:ascii="Arial" w:cs="Arial" w:eastAsia="Arial" w:hAnsi="Arial"/>
          <w:color w:val="555555"/>
          <w:sz w:val="21"/>
          <w:szCs w:val="21"/>
        </w:rPr>
        <w:t xml:space="preserve">   ·   </w:t>
      </w:r>
      <w:r>
        <w:rPr>
          <w:rFonts w:ascii="Arial" w:cs="Arial" w:eastAsia="Arial" w:hAnsi="Arial"/>
          <w:color w:val="1B2A4A"/>
          <w:sz w:val="21"/>
          <w:szCs w:val="21"/>
        </w:rPr>
        <w:t xml:space="preserve">consent of the governed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1776 document that announced the colonies' separation from Britain and stated its natural-rights philosophy is the </w:t>
      </w:r>
      <w:r>
        <w:rPr>
          <w:rFonts w:ascii="Arial" w:cs="Arial" w:eastAsia="Arial" w:hAnsi="Arial"/>
          <w:b/>
          <w:bCs/>
          <w:i/>
          <w:iCs/>
          <w:color w:val="145F58"/>
          <w:sz w:val="22"/>
          <w:szCs w:val="22"/>
        </w:rPr>
        <w:t xml:space="preserve">Declaration of Independence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Declaration of Independence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Rights that belong to every person simply because they are human, not granted by any government, are called </w:t>
      </w:r>
      <w:r>
        <w:rPr>
          <w:rFonts w:ascii="Arial" w:cs="Arial" w:eastAsia="Arial" w:hAnsi="Arial"/>
          <w:b/>
          <w:bCs/>
          <w:i/>
          <w:iCs/>
          <w:color w:val="145F58"/>
          <w:sz w:val="22"/>
          <w:szCs w:val="22"/>
        </w:rPr>
        <w:t xml:space="preserve">natural rights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natural rights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idea that a government's just powers come from the agreement of the people it rules is called the </w:t>
      </w:r>
      <w:r>
        <w:rPr>
          <w:rFonts w:ascii="Arial" w:cs="Arial" w:eastAsia="Arial" w:hAnsi="Arial"/>
          <w:b/>
          <w:bCs/>
          <w:i/>
          <w:iCs/>
          <w:color w:val="145F58"/>
          <w:sz w:val="22"/>
          <w:szCs w:val="22"/>
        </w:rPr>
        <w:t xml:space="preserve">consent of the governed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consent of the governed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people's right to alter or abolish a government that becomes destructive of their rights is the </w:t>
      </w:r>
      <w:r>
        <w:rPr>
          <w:rFonts w:ascii="Arial" w:cs="Arial" w:eastAsia="Arial" w:hAnsi="Arial"/>
          <w:b/>
          <w:bCs/>
          <w:i/>
          <w:iCs/>
          <w:color w:val="145F58"/>
          <w:sz w:val="22"/>
          <w:szCs w:val="22"/>
        </w:rPr>
        <w:t xml:space="preserve">right of revolution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right of revolution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specific complaints the Declaration lists against King George III are its </w:t>
      </w:r>
      <w:r>
        <w:rPr>
          <w:rFonts w:ascii="Arial" w:cs="Arial" w:eastAsia="Arial" w:hAnsi="Arial"/>
          <w:b/>
          <w:bCs/>
          <w:i/>
          <w:iCs/>
          <w:color w:val="145F58"/>
          <w:sz w:val="22"/>
          <w:szCs w:val="22"/>
        </w:rPr>
        <w:t xml:space="preserve">grievances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grievances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Natural Rights and the Right to Separate</w:t>
      </w:r>
    </w:p>
    <w:p>
      <w:pPr>
        <w:pBdr>
          <w:left w:val="single" w:color="E8735A" w:sz="12"/>
        </w:pBdr>
        <w:spacing w:after="120" w:before="80"/>
        <w:ind w:left="240" w:right="240"/>
      </w:pPr>
      <w:r>
        <w:rPr>
          <w:rFonts w:ascii="Arial" w:cs="Arial" w:eastAsia="Arial" w:hAnsi="Arial"/>
          <w:i/>
          <w:iCs/>
          <w:color w:val="B84D38"/>
          <w:sz w:val="22"/>
          <w:szCs w:val="22"/>
        </w:rPr>
        <w:t xml:space="preserve">Founding Documents Review Team's beat continues - Part 3 focus: The Declaration says all men are created equal and have unalienable rights: life, liberty, and the pursuit of happiness.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Founding Documents Review Team, explain what the Declaration means by 'unalienable rights' and name the three the document lists.</w:t>
      </w:r>
    </w:p>
    <w:p>
      <w:pPr>
        <w:keepLines/>
        <w:spacing w:after="160"/>
        <w:ind w:left="360"/>
      </w:pPr>
      <w:r>
        <w:rPr>
          <w:rFonts w:ascii="Arial" w:cs="Arial" w:eastAsia="Arial" w:hAnsi="Arial"/>
          <w:b/>
          <w:bCs/>
          <w:i/>
          <w:iCs/>
          <w:color w:val="145F58"/>
          <w:sz w:val="22"/>
          <w:szCs w:val="22"/>
        </w:rPr>
        <w:t xml:space="preserve">(1) Unalienable rights are rights that cannot be taken away or given up. (2) The three the Declaration lists are life, liberty, and the pursuit of happiness. (3) The Declaration says all people are entitled to them because all men are created equal.</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Founding Documents Review Team, explain where the Declaration says a government gets its just powers, and what that means.</w:t>
      </w:r>
    </w:p>
    <w:p>
      <w:pPr>
        <w:keepLines/>
        <w:spacing w:after="160"/>
        <w:ind w:left="360"/>
      </w:pPr>
      <w:r>
        <w:rPr>
          <w:rFonts w:ascii="Arial" w:cs="Arial" w:eastAsia="Arial" w:hAnsi="Arial"/>
          <w:b/>
          <w:bCs/>
          <w:i/>
          <w:iCs/>
          <w:color w:val="145F58"/>
          <w:sz w:val="22"/>
          <w:szCs w:val="22"/>
        </w:rPr>
        <w:t xml:space="preserve">(1) Governments derive their just powers from the consent of the governed. (2) This means political power comes from the people, not from a king. (3) A government is legitimate only when the people agree to be ruled.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Founding Documents Review Team, explain what the Declaration says the people may do when a government becomes destructive of their rights, and why.</w:t>
      </w:r>
    </w:p>
    <w:p>
      <w:pPr>
        <w:keepLines/>
        <w:spacing w:after="160"/>
        <w:ind w:left="360"/>
      </w:pPr>
      <w:r>
        <w:rPr>
          <w:rFonts w:ascii="Arial" w:cs="Arial" w:eastAsia="Arial" w:hAnsi="Arial"/>
          <w:b/>
          <w:bCs/>
          <w:i/>
          <w:iCs/>
          <w:color w:val="145F58"/>
          <w:sz w:val="22"/>
          <w:szCs w:val="22"/>
        </w:rPr>
        <w:t xml:space="preserve">(1) The people have the right to alter or abolish that government. (2) Government exists to secure the people's rights, so a government that destroys them has failed its purpose. (3) The people may then institute a new government, which is the right of revolution.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FOUNDING DOCUMENTS REVIEW TEAM. Read this passage from the Declaration of Independence (1776). This is the actual 1776 wording - the famous phrases are kept exactly as Jefferson and the Continental Congress wrote them. Watch for three ideas: unalienable rights, the consent of the governed, and the right to alter or abolish a government.</w:t>
      </w:r>
    </w:p>
    <w:p>
      <w:pPr>
        <w:spacing w:after="80"/>
      </w:pPr>
    </w:p>
    <w:p>
      <w:pPr>
        <w:keepNext/>
        <w:keepLines/>
        <w:spacing w:after="40" w:before="40"/>
      </w:pPr>
      <w:r>
        <w:rPr>
          <w:rFonts w:ascii="Arial" w:cs="Arial" w:eastAsia="Arial" w:hAnsi="Arial"/>
          <w:b/>
          <w:bCs/>
          <w:color w:val="1B2A4A"/>
          <w:sz w:val="22"/>
          <w:szCs w:val="22"/>
        </w:rPr>
        <w:t xml:space="preserve">The Declaration of Independence (Thomas Jefferson (principal drafter), Continental Congress, 1776)</w:t>
      </w:r>
    </w:p>
    <w:p>
      <w:pPr>
        <w:keepNext/>
        <w:keepLines/>
        <w:spacing w:after="80"/>
      </w:pPr>
      <w:r>
        <w:rPr>
          <w:rFonts w:ascii="Arial" w:cs="Arial" w:eastAsia="Arial" w:hAnsi="Arial"/>
          <w:i w:val="false"/>
          <w:iCs w:val="false"/>
          <w:color w:val="333333"/>
          <w:sz w:val="22"/>
          <w:szCs w:val="22"/>
        </w:rPr>
        <w:t xml:space="preserve">These are the opening paragraphs and a few grievances from the Declaration of Independence. In them, the Continental Congress states that all men are created equal and have unalienable rights, that government's just powers come from the consent of the governed, and that a people may alter or abolish a government that becomes destructive of their rights. The famous phrasing is the original 1776 text.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To prove this, let Facts be submitted to a candid world. He has refused his Assent to Laws, the most wholesome and necessary for the public good. He has dissolved Representative Houses repeatedly. He has kept among us, in times of peace, Standing Armies without the Consent of our legislatures. … He has combined with others … For imposing Taxes on us without our Consent.</w:t>
      </w:r>
    </w:p>
    <w:p>
      <w:pPr>
        <w:keepLines/>
        <w:spacing w:after="120"/>
        <w:ind w:right="240"/>
        <w:jc w:val="right"/>
      </w:pPr>
      <w:r>
        <w:rPr>
          <w:rFonts w:ascii="Arial" w:cs="Arial" w:eastAsia="Arial" w:hAnsi="Arial"/>
          <w:color w:val="333333"/>
          <w:sz w:val="18"/>
          <w:szCs w:val="18"/>
        </w:rPr>
        <w:t xml:space="preserve">— Source: The Declaration of Independence, Continental Congress, July 4, 1776. Engrossed copy, U.S. National Archives.</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in what year, and for whom was it written?</w:t>
      </w:r>
    </w:p>
    <w:p>
      <w:pPr>
        <w:keepNext/>
        <w:keepLines/>
        <w:spacing w:after="120"/>
        <w:ind w:left="360"/>
      </w:pPr>
      <w:r>
        <w:rPr>
          <w:rFonts w:ascii="Arial" w:cs="Arial" w:eastAsia="Arial" w:hAnsi="Arial"/>
          <w:b/>
          <w:bCs/>
          <w:i/>
          <w:iCs/>
          <w:color w:val="145F58"/>
          <w:sz w:val="22"/>
          <w:szCs w:val="22"/>
        </w:rPr>
        <w:t xml:space="preserve">(1) Thomas Jefferson was the principal drafter, and the Continental Congress adopted it. (2) It was written in 1776. (3) It was addressed to 'a candid world' - the American colonists and world opinion - to justify separating from Britain.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three unalienable rights does the Declaration name, and where does it say governments get their just powers?</w:t>
      </w:r>
    </w:p>
    <w:p>
      <w:pPr>
        <w:keepNext/>
        <w:keepLines/>
        <w:spacing w:after="120"/>
        <w:ind w:left="360"/>
      </w:pPr>
      <w:r>
        <w:rPr>
          <w:rFonts w:ascii="Arial" w:cs="Arial" w:eastAsia="Arial" w:hAnsi="Arial"/>
          <w:b/>
          <w:bCs/>
          <w:i/>
          <w:iCs/>
          <w:color w:val="145F58"/>
          <w:sz w:val="22"/>
          <w:szCs w:val="22"/>
        </w:rPr>
        <w:t xml:space="preserve">(1) The three unalienable rights are life, liberty, and the pursuit of happiness. (2) Governments derive their just powers from the consent of the governed.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the Declaration say the people may do when a government becomes destructive of these ends?</w:t>
      </w:r>
    </w:p>
    <w:p>
      <w:pPr>
        <w:keepNext/>
        <w:keepLines/>
        <w:spacing w:after="120"/>
        <w:ind w:left="360"/>
      </w:pPr>
      <w:r>
        <w:rPr>
          <w:rFonts w:ascii="Arial" w:cs="Arial" w:eastAsia="Arial" w:hAnsi="Arial"/>
          <w:b/>
          <w:bCs/>
          <w:i/>
          <w:iCs/>
          <w:color w:val="145F58"/>
          <w:sz w:val="22"/>
          <w:szCs w:val="22"/>
        </w:rPr>
        <w:t xml:space="preserve">(1) It is the right of the people to alter or to abolish that government. (2) They may then institute a new government designed to protect their safety and happiness.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passage shows Enlightenment natural-rights theory being turned into a concrete political act.</w:t>
      </w:r>
    </w:p>
    <w:p>
      <w:pPr>
        <w:keepLines/>
        <w:spacing w:after="120"/>
        <w:ind w:left="360"/>
      </w:pPr>
      <w:r>
        <w:rPr>
          <w:rFonts w:ascii="Arial" w:cs="Arial" w:eastAsia="Arial" w:hAnsi="Arial"/>
          <w:b/>
          <w:bCs/>
          <w:i/>
          <w:iCs/>
          <w:color w:val="145F58"/>
          <w:sz w:val="22"/>
          <w:szCs w:val="22"/>
        </w:rPr>
        <w:t xml:space="preserve">(1) The passage states the Enlightenment idea that people have unalienable rights and that government's power rests on the consent of the governed. (2) It then uses that theory to justify a real action - dissolving the political bands with Britain and forming a new government. (3) It adapts Locke's 'life, liberty, and property' into 'life, liberty, and the pursuit of happiness,' turning abstract philosophy into a revolutionary claim.</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Independence Verdict - Was the Break Justified?</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Declaration says rights are granted by the king.</w:t>
      </w:r>
    </w:p>
    <w:p>
      <w:pPr>
        <w:keepNext/>
        <w:keepLines/>
        <w:spacing w:after="60"/>
        <w:ind w:left="360"/>
      </w:pPr>
      <w:r>
        <w:rPr>
          <w:rFonts w:ascii="Arial" w:cs="Arial" w:eastAsia="Arial" w:hAnsi="Arial"/>
          <w:b/>
          <w:bCs/>
          <w:i/>
          <w:iCs/>
          <w:color w:val="145F58"/>
          <w:sz w:val="22"/>
          <w:szCs w:val="22"/>
        </w:rPr>
        <w:t xml:space="preserve">NOT SUPPORTED - the Declaration says people are endowed by their Creator with unalienable rights, so rights are not granted by the king.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Declaration says governments derive their just powers from the consent of the governed.</w:t>
      </w:r>
    </w:p>
    <w:p>
      <w:pPr>
        <w:keepNext/>
        <w:keepLines/>
        <w:spacing w:after="60"/>
        <w:ind w:left="360"/>
      </w:pPr>
      <w:r>
        <w:rPr>
          <w:rFonts w:ascii="Arial" w:cs="Arial" w:eastAsia="Arial" w:hAnsi="Arial"/>
          <w:b/>
          <w:bCs/>
          <w:i/>
          <w:iCs/>
          <w:color w:val="145F58"/>
          <w:sz w:val="22"/>
          <w:szCs w:val="22"/>
        </w:rPr>
        <w:t xml:space="preserve">SUPPORTED - the excerpt says governments derive "their just powers from the consent of the governed."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Declaration says all men are created equal.</w:t>
      </w:r>
    </w:p>
    <w:p>
      <w:pPr>
        <w:keepNext/>
        <w:keepLines/>
        <w:spacing w:after="60"/>
        <w:ind w:left="360"/>
      </w:pPr>
      <w:r>
        <w:rPr>
          <w:rFonts w:ascii="Arial" w:cs="Arial" w:eastAsia="Arial" w:hAnsi="Arial"/>
          <w:b/>
          <w:bCs/>
          <w:i/>
          <w:iCs/>
          <w:color w:val="145F58"/>
          <w:sz w:val="22"/>
          <w:szCs w:val="22"/>
        </w:rPr>
        <w:t xml:space="preserve">SUPPORTED - the excerpt says "all men are created equal."</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Jefferson copied Locke's "life, liberty, and property" into the Declaration word for word.</w:t>
      </w:r>
    </w:p>
    <w:p>
      <w:pPr>
        <w:keepNext w:val="false"/>
        <w:keepLines/>
        <w:spacing w:after="120"/>
        <w:ind w:left="360"/>
      </w:pPr>
      <w:r>
        <w:rPr>
          <w:rFonts w:ascii="Arial" w:cs="Arial" w:eastAsia="Arial" w:hAnsi="Arial"/>
          <w:b/>
          <w:bCs/>
          <w:i/>
          <w:iCs/>
          <w:color w:val="145F58"/>
          <w:sz w:val="22"/>
          <w:szCs w:val="22"/>
        </w:rPr>
        <w:t xml:space="preserve">NOT SUPPORTED - Jefferson adapted Locke's phrase into "life, liberty and the pursuit of Happiness," rather than copying it word for word.</w:t>
      </w:r>
    </w:p>
    <w:p>
      <w:r>
        <w:br w:type="page"/>
      </w:r>
    </w:p>
    <w:p>
      <w:pPr>
        <w:keepNext/>
        <w:keepLines/>
        <w:spacing w:after="40"/>
      </w:pPr>
      <w:r>
        <w:rPr>
          <w:rFonts w:ascii="Trebuchet MS" w:cs="Trebuchet MS" w:eastAsia="Trebuchet MS" w:hAnsi="Trebuchet MS"/>
          <w:b/>
          <w:bCs/>
          <w:color w:val="B84D38"/>
          <w:spacing w:val="12"/>
          <w:sz w:val="17"/>
          <w:szCs w:val="17"/>
        </w:rPr>
        <w:t xml:space="preserve">INDEPENDENCE VERDICT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INDEPENDENCE VERDICT.</w:t>
      </w:r>
    </w:p>
    <w:p>
      <w:pPr>
        <w:keepNext/>
        <w:keepLines/>
        <w:spacing w:after="80" w:line="288" w:lineRule="auto"/>
        <w:ind w:left="380"/>
      </w:pPr>
      <w:r>
        <w:rPr>
          <w:rFonts w:ascii="Arial" w:cs="Arial" w:eastAsia="Arial" w:hAnsi="Arial"/>
          <w:b/>
          <w:bCs/>
          <w:color w:val="1B2A4A"/>
          <w:sz w:val="22"/>
          <w:szCs w:val="22"/>
        </w:rPr>
        <w:t xml:space="preserve">As the Founding Documents Review Team, write a 5-7 sentence source-based verdict answering: According to the Declaration, when may a people justly break away from their government, and how does the document turn Enlightenment natural-rights theory into a revolutionary act?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claim that all men are created equal and have unalienable rights: life, liberty, and the pursuit of happiness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that governments derive their just powers from the consent of the governed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when a government becomes destructive of these ends, it is the right of the people to alter or abolish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connection that these are Enlightenment natural-rights ideas (adapted from Locke) being used to justify a real break with Britain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the Declaration lists grievances against King George III to prove the break was justified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says a people may justly break away when a government becomes destructive of their unalienable rights, cites the excerpt's claims that all men are created equal and that governments derive their just powers from the consent of the governed, notes the right to alter or abolish such a government, and explains that the Declaration uses Enlightenment natural-rights theory (adapted from Locke) plus grievances against King George III to justify a real revolution.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2026-09-07T19:20:56.836Z</dcterms:created>
  <dcterms:modified xsi:type="dcterms:W3CDTF">2026-09-07T19:20:56.836Z</dcterms:modified>
</cp:coreProperties>
</file>

<file path=docProps/custom.xml><?xml version="1.0" encoding="utf-8"?>
<Properties xmlns="http://schemas.openxmlformats.org/officeDocument/2006/custom-properties" xmlns:vt="http://schemas.openxmlformats.org/officeDocument/2006/docPropsVTypes"/>
</file>