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CAPTURE OF ATAHUALPA</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Students step into the square at Cajamarca in November 1532, the moment a small Spanish force under Francisco Pizarro seized the Inca emperor Atahualpa. They learn the key people and places - the Inca empire, Atahualpa, Pizarro and the conquistadors, and the town of Cajamarca - read the eyewitness words of Pizarro's own secretary, Francisco de Xerez, and then test the boast that so few Spaniards conquered so great a kingdom. The heart of the lesson corrects a common myth: the Spanish did not win by technology alone. Students learn to name the surprise ambush, the capture of the emperor, the Inca civil war between Atahualpa and Huascar, and the later smallpox epidemic as the decisive factors, and they finish by writing a short, honest account of how the capture of Atahualpa toppled the Inca.</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Inca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people and empire that ruled the Andes of western South America before the Spanish arrived.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Atahualpa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Inca emperor captured by Pizarro at Cajamarca in 1532.</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Cajamarca (Caxamalca)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northern Andean town where Pizarro ambushed and seized Atahualpa.</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Francisco Pizarro</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Spanish conquistador who led the conquest of the Inca Empire.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conquistador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Spanish soldier-explorer who conquered lands in the Americas for Spain.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litter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covered seat carried on bearers' shoulders, used to carry the Inca emperor.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friar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member of a Catholic religious order; Vicente de Valverde offered Atahualpa a holy book.</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ransom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payment demanded to free a prisoner; Atahualpa later filled a room with gold and silver.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Huascar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Atahualpa's brother; their civil war weakened the Inca just before the Spanish came.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ambush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surprise attack from a hidden position, as the Spanish used to seize Atahualpa.</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Bell-ringer: how could a small Spanish force capture the ruler of a vast empire? Preview Pizarro's boast.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 the slides and Guided Notes: the Inca empire, the march to Cajamarca, the civil war, the ambush, the "not technology alone" correction, and the vocabulary.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20-38</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Complete the Activity: reference guide, applied terms, the claim test, and the Xerez eyewitness analysis.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38-46</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Complete the Quiz or debrief selected questions.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46-50</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Complete the Exit Ticket.</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0-25</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 the slides and Guided Notes with discussion pauses on the Inca civil war and the "not technology alone" correction.</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25-60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Complete the full Activity, including the Xerez excerpt and the final historical account.</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60-75</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Complete and review the Quiz.</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Complete the Exit Ticket and compare revised accounts of the capture.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and Guided Notes through the ambush and the "not technology alone" correction, plus the reference guide and applied terms.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claim test, the Xerez analysis, the final account, Quiz, and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(10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were the Inca?</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The people and empire that ruled the Andes of western South America before the Spanish arrived.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led the small Spanish force that captured the Inca emperor?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Francisco Pizarro.</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 what date was Atahualpa seized at Cajamarca?</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November 16, 1532.</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Atahualpa enter the square at Cajamarca?</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Borne aloft in a litter adorned with gold and silver.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the friar Vicente de Valverde offer Atahualpa, and what did the Inca do with it?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A holy book, which Atahualpa examined and threw down.</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Besides Spanish weapons, which factors were decisive in the fall of the Inca?</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A surprise ambush, the capture of the emperor, an Inca civil war, and a later smallpox epidemic.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should we judge the claim that Spanish steel and horses alone toppled the Inca?</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Misleading - technology helped, but the ambush, the civil war, and disease were decisive.</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should we read Francisco de Xerez's account as the conquerors' perspective?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Because Xerez was Pizarro's own secretary and eyewitness, writing from the Spanish side.</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happening within the Inca Empire when Pizarro arrived?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The empire had just fought a civil war between Atahualpa and his brother Huascar.</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conquistador?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A Spanish soldier-explorer who conquered lands in the Americas for Spain.</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 what date was the Inca emperor Atahualpa seized at Cajamarca?</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November 16, 1532.</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best corrects the idea that Spanish technology alone toppled the Inca?</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A surprise ambush, the emperor's capture, an Inca civil war, and later smallpox were decisive.</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is Francisco de Xerez's account best read as the conquerors' perspective?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He was Pizarro's own secretary and an eyewitness on the Spanish side.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Historical Account</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Identifies the Inca empire, Atahualpa as emperor, and Pizarro as the Spanish leader at Cajamarca in 1532</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Describes the surprise ambush and the seizure of Atahualpa on November 16, 1532</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Uses one specific detail from Xerez's eyewitness account as evidence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Names at least two decisive factors beyond technology - the ambush, captured emperor, civil war, or smallpox</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Treats Xerez and Pizarro's boast as the conquerors' perspective, not the whole story</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Build the lesson around one honest correction: the Spanish did not win by technology alone. Every time Pizarro comes up, have students name the ambush, the civil war, and smallpox in the same breath.</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Read the Xerez excerpt aloud and let students sit with Pizarro's boast - "though so few in number, I have conquered greater kingdoms" - then ask whose voice that is and what it conveniently leaves out.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the civil war before the ambush: students cannot judge the "so few Spaniards" boast until they know the Inca were already divided and exhausted by the war between Atahualpa and Huascar.</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Walk the seizure in order - the litter, the friar and the holy book, the war cry "Santiago," the hidden soldiers - so students see it was a staged ambush, not an open battle.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Keep the tone documentary when you describe the killing in the square and the fall of the empire; state it as fact, never as a triumph to celebrate.</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Whose boast is it?</w:t>
      </w:r>
    </w:p>
    <w:p>
      <w:pPr>
        <w:spacing w:line="336" w:lineRule="auto"/>
        <w:jc w:val="left"/>
      </w:pPr>
      <w:r>
        <w:rPr>
          <w:rFonts w:ascii="Arial" w:cs="Arial" w:eastAsia="Arial" w:hAnsi="Arial"/>
          <w:b w:val="false"/>
          <w:bCs w:val="false"/>
          <w:i w:val="false"/>
          <w:iCs w:val="false"/>
          <w:color w:val="333333"/>
          <w:sz w:val="22"/>
          <w:szCs w:val="22"/>
        </w:rPr>
        <w:t xml:space="preserve">Students rewrite Pizarro's "though so few in number" boast from the Inca point of view, then explain in two sentences what the original boast leaves out about the ambush and the civil war.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Four factors, one paragraph</w:t>
      </w:r>
    </w:p>
    <w:p>
      <w:pPr>
        <w:spacing w:line="336" w:lineRule="auto"/>
        <w:jc w:val="left"/>
      </w:pPr>
      <w:r>
        <w:rPr>
          <w:rFonts w:ascii="Arial" w:cs="Arial" w:eastAsia="Arial" w:hAnsi="Arial"/>
          <w:b w:val="false"/>
          <w:bCs w:val="false"/>
          <w:i w:val="false"/>
          <w:iCs w:val="false"/>
          <w:color w:val="333333"/>
          <w:sz w:val="22"/>
          <w:szCs w:val="22"/>
        </w:rPr>
        <w:t xml:space="preserve">Students write a single paragraph explaining the fall of the Inca that names all four decisive factors - the ambush, the captured emperor, the civil war, and smallpox - using only the lesson.</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Reading a conqueror's record</w:t>
      </w:r>
    </w:p>
    <w:p>
      <w:pPr>
        <w:spacing w:line="336" w:lineRule="auto"/>
        <w:jc w:val="left"/>
      </w:pPr>
      <w:r>
        <w:rPr>
          <w:rFonts w:ascii="Arial" w:cs="Arial" w:eastAsia="Arial" w:hAnsi="Arial"/>
          <w:b w:val="false"/>
          <w:bCs w:val="false"/>
          <w:i w:val="false"/>
          <w:iCs w:val="false"/>
          <w:color w:val="333333"/>
          <w:sz w:val="22"/>
          <w:szCs w:val="22"/>
        </w:rPr>
        <w:t xml:space="preserve">Students reread the Xerez excerpt and list three things it shows and three things it leaves out about the conquest, using only the lesson.</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Why did Pizarro seize the emperor himself rather than fight the Inca army in the open, and what did that win him?</w:t>
      </w:r>
    </w:p>
    <w:p>
      <w:pPr>
        <w:spacing w:after="80"/>
      </w:pPr>
    </w:p>
    <w:p>
      <w:pPr>
        <w:spacing w:line="336" w:lineRule="auto"/>
        <w:jc w:val="left"/>
      </w:pPr>
      <w:r>
        <w:rPr>
          <w:rFonts w:ascii="Arial" w:cs="Arial" w:eastAsia="Arial" w:hAnsi="Arial"/>
          <w:b/>
          <w:bCs/>
          <w:i w:val="false"/>
          <w:iCs w:val="false"/>
          <w:color w:val="333333"/>
          <w:sz w:val="22"/>
          <w:szCs w:val="22"/>
        </w:rPr>
        <w:t xml:space="preserve">2. Why is it more accurate - not just kinder - to say the Spanish did not conquer the Inca by technology alone?</w:t>
      </w:r>
    </w:p>
    <w:p>
      <w:pPr>
        <w:spacing w:after="80"/>
      </w:pPr>
    </w:p>
    <w:p>
      <w:pPr>
        <w:spacing w:line="336" w:lineRule="auto"/>
        <w:jc w:val="left"/>
      </w:pPr>
      <w:r>
        <w:rPr>
          <w:rFonts w:ascii="Arial" w:cs="Arial" w:eastAsia="Arial" w:hAnsi="Arial"/>
          <w:b/>
          <w:bCs/>
          <w:i w:val="false"/>
          <w:iCs w:val="false"/>
          <w:color w:val="333333"/>
          <w:sz w:val="22"/>
          <w:szCs w:val="22"/>
        </w:rPr>
        <w:t xml:space="preserve">3. How does knowing Xerez was Pizarro's own secretary change the way you read his account of the seizure?</w:t>
      </w:r>
    </w:p>
    <w:p>
      <w:pPr>
        <w:spacing w:after="80"/>
      </w:pPr>
    </w:p>
    <w:p>
      <w:pPr>
        <w:spacing w:line="336" w:lineRule="auto"/>
        <w:jc w:val="left"/>
      </w:pPr>
      <w:r>
        <w:rPr>
          <w:rFonts w:ascii="Arial" w:cs="Arial" w:eastAsia="Arial" w:hAnsi="Arial"/>
          <w:b/>
          <w:bCs/>
          <w:i w:val="false"/>
          <w:iCs w:val="false"/>
          <w:color w:val="333333"/>
          <w:sz w:val="22"/>
          <w:szCs w:val="22"/>
        </w:rPr>
        <w:t xml:space="preserve">4. Whose experience of the capture of Atahualpa is missing from a Spanish secretary's record, and why does that matter?</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2026-07-27T16:55:53.875Z</dcterms:created>
  <dcterms:modified xsi:type="dcterms:W3CDTF">2026-07-27T16:55:53.875Z</dcterms:modified>
</cp:coreProperties>
</file>

<file path=docProps/custom.xml><?xml version="1.0" encoding="utf-8"?>
<Properties xmlns="http://schemas.openxmlformats.org/officeDocument/2006/custom-properties" xmlns:vt="http://schemas.openxmlformats.org/officeDocument/2006/docPropsVTypes"/>
</file>