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BRONZE AGE COLLAPSE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investigate one of history's great turning points: the Bronze Age Collapse, when the Mycenaean Greek palace world and its eastern-Mediterranean neighbors (the Hittites, the trading city of Ugarit, and others) were burned and abandoned within about two generations around 1200-1150 BCE. Students first learn what was lost - a wealthy, connected world of palaces, long-distance trade, and Linear B writing - and then do the real historical work: weighing WHY it fell. The load-bearing move is honesty about uncertainty. Rather than blaming a single villain, students learn to explain the fall as a 'systems collapse' in which several stresses combined: raiding by the poorly understood 'Sea Peoples,' the breakdown of long-distance trade, drought and famine, earthquakes, and internal revolt. They practice sourcing by analyzing the most famous record of the invasions - Ramesses III's inscription at his temple of Medinet Habu - and learn to read it as one-sided royal propaganda rather than a neutral report. Finally, students trace the aftermath: Linear B and writing were lost in a centuries-long Greek Dark Age until the alphabet revived around 800 BCE; the stories of the lost world survived across the gap as oral tradition carried by bards; and later Greeks remembered the vanished Bronze Age as a golden 'age of heroes' - the real-but-mythologized past that Homer drew on in the Iliad and Odyssey. The activity ends with a Primary Source Spotlight in which students read and weigh Ramesses III's own Medinet Habu inscription (trans. Breasted, 1906). Print-and-go for grades 9-12; runs one to two class periods, and sets the historical stage for the whole Odyssey unit.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Bronze Age Collapse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rapid fall of the eastern Mediterranean palace civilizations around 1200-1150 BCE, when cities such as Mycenae were burned and abandoned within about two generations.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Mycenaeans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Bronze Age Greeks whose palace kingdoms (such as Mycenae and Pylos) traded, wrote in Linear B, and burned in the collapse; later remembered as Homer's 'age of heroes.'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Sea Peoples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loose Egyptian label for a poorly understood coalition of migrating and raiding groups blamed for attacks across the eastern Mediterranean; their exact origins are debated.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Systems collapse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many interacting stresses - raiding, the breakdown of trade, drought and famine, earthquakes, and revolt - together brought down the Bronze Age world, rather than any single cause.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Linear B</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earliest form of Greek writing, used mainly for palace records; it was lost in the collapse, leaving Greece with no writing for centuries.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Greek Dark 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centuries after the collapse (roughly 1100-800 BCE) when writing, palaces, and long-distance trade were lost in Greece, before the alphabet revived around 800 BCE.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Medinet Habu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Ramesses III's mortuary temple in Egypt, whose inscription records - and boasts of victory over - the Sea Peoples; it is our most famous but one-sided source on the invasions.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Ramesses III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Egyptian pharaoh whose Medinet Habu victory inscription is the most detailed record of the Sea Peoples - a piece of royal propaganda, not a neutral report.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Oral tradition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passing of stories by memory and performance (by bards), which carried tales of the lost Bronze Age across the Dark Age until they were finally written down as epics.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Age of heroes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later Greeks remembered the real-but-mythologized Bronze Age past - the vanished world of great palaces and warriors that Homer later sang about in the Iliad and Odyssey.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pose the mystery - a whole connected world of palace kingdoms burned and vanished around 1200 BCE. What could bring down an entire civilization? Use it to introduce the Bronze Age Collapse and the honest frame that the cause is debated.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at slide 7 (systems collapse - the five debated causes) and slide 8 (reading Ramesses III’s Medinet Habu inscription as propaganda) so the evidence-weighing skill lands.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Weigh-the-Causes comparison table, and the Primary Source Spotlight on Ramesses III’s Medinet Habu inscription. Circulate during the source analysis; the 'is it useful vs. is it true?' distinction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the mystery of a whole civilization collapsing around 1200 BCE, and the driving question - can we ever prove a single cause, or must we weigh several?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collapse itself, the poorly understood Sea Peoples, the systems-collapse causes, and the Medinet Habu propaganda slide for guided discussion, then close on the myth-vs-history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Weigh-the-Causes table, the Primary Source Spotlight on the Medinet Habu inscription, Analysis, and the final written response.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(the Bronze Age world, the collapse, the Sea Peoples, and the Medinet Habu relief) with Guided Notes sections 1-3, plus Activity Part 1 (Reference Guide) and Part 2 (Weigh the Causes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7-12 (systems collapse, reading the propaganda, the Greek Dark Age, oral tradition and the age of heroes, myth vs. history, and takeaways) with Guided Notes sections 4-8,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Bronze Age Collapse?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Mycenaeans?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'Sea Peoples' is the most accurate and honest?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'systems collapse' mean as an explanation for the fall of the Bronze Age world?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Linear B, the earliest form of Greek writing?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historian best understand Ramesses III's inscription at Medinet Habu?</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Greek Dark Age?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With writing lost for centuries, how did the stories of the Bronze Age survive to reach Homer?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phrase 'age of heroes' actually describe?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accurate and honest summary of the Bronze Age Collapse?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Bronze Age Collapse is best defined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accurate way to describe the CAUSE of the Bronze Age Collapse?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Ramesses III's Medinet Habu inscription is the most honest?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explain the Bronze Age Collapse and why its cause is debated. First, define the Bronze Age Collapse (the rapid fall of the eastern Mediterranean palace civilizations around 1200-1150 BCE). Then name at least TWO causes scholars weigh (for example, the Sea Peoples and raiding, the breakdown of trade, drought and famine, earthquakes, or internal revolt) and explain why historians call it a 'systems collapse' rather than blaming one cause. Finally, explain why Ramesses III's Medinet Habu inscription, though our most famous source, is limited evidence because it is one-sided royal propaganda.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Bronze Age Collapse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Weigh-the-Causes comparison table (evidence + strength for each cause)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(define the collapse, two causes + systems collapse, the propaganda point, and the aftermath/age-of-heroes honesty)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honesty anchor is that the collapse is REAL but its CAUSE is DEBATED. Do NOT let students walk away thinking 'the Sea Peoples destroyed the Bronze Age' as a settled fact. Teach 'systems collapse': several stresses (raiding, trade breakdown, drought, earthquakes, revolt) combined. Every time a cause comes up, ask: 'Is this the whole story, or one stress among several?'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Put the five debated causes on the board and keep them there: SEA PEOPLES / raiding, TRADE breakdown, DROUGHT and famine, EARTHQUAKES, and internal REVOLT. If students can name several causes and explain why no single one is enough, they have the core skill of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Medinet Habu inscription to teach SOURCING. The key move is separating 'is this source USEFUL?' from 'is this source TRUE?' It is our best written record of the Sea Peoples (useful) AND one-sided royal propaganda that exaggerates the pharaoh's victory (not to be trusted at face value). The clincher: Egypt itself declined soon after the 'total victory.'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biggest misconception head-on: the 'Sea Peoples' are NOT a known nation with a proven homeland - they are a loose Egyptian label for a poorly understood coalition. When students want a tidy 'who were they?' answer, that IS the lesson: honest history sometimes says 'we do not securely know.'</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OPTIONAL one-minute bell-ringer only: Christopher Nolan's film The Odyssey was released July 17, 2026, which is why the Odyssey is in the news. Use it purely to explain the cultural moment, then pivot straight to the real history. Do NOT screen or assign the film - it is rated R and off-limits for class. This lesson is the historical backdrop to the whole unit and stands entirely on its own; the film is just a hook.</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Rank the Causes</w:t>
      </w:r>
    </w:p>
    <w:p>
      <w:pPr>
        <w:spacing w:line="336" w:lineRule="auto"/>
        <w:jc w:val="left"/>
      </w:pPr>
      <w:r>
        <w:rPr>
          <w:rFonts w:ascii="Arial" w:cs="Arial" w:eastAsia="Arial" w:hAnsi="Arial"/>
          <w:b w:val="false"/>
          <w:bCs w:val="false"/>
          <w:i w:val="false"/>
          <w:iCs w:val="false"/>
          <w:color w:val="333333"/>
          <w:sz w:val="22"/>
          <w:szCs w:val="22"/>
        </w:rPr>
        <w:t xml:space="preserve">Students rank the five debated causes of the collapse (Sea Peoples/raiding, trade breakdown, drought/famine, earthquakes, revolt) from what they find most to least convincing, and write one sentence of justification for each, using specific evidence from the lesson. Then they write a final sentence explaining why ranking is hard - because the causes interact. A no-materials task that drills the systems-collapse idea.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Write the Other Side's Monument</w:t>
      </w:r>
    </w:p>
    <w:p>
      <w:pPr>
        <w:spacing w:line="336" w:lineRule="auto"/>
        <w:jc w:val="left"/>
      </w:pPr>
      <w:r>
        <w:rPr>
          <w:rFonts w:ascii="Arial" w:cs="Arial" w:eastAsia="Arial" w:hAnsi="Arial"/>
          <w:b w:val="false"/>
          <w:bCs w:val="false"/>
          <w:i w:val="false"/>
          <w:iCs w:val="false"/>
          <w:color w:val="333333"/>
          <w:sz w:val="22"/>
          <w:szCs w:val="22"/>
        </w:rPr>
        <w:t xml:space="preserve">Ramesses III's inscription only gives Egypt's boastful side. Students write a short (5-6 sentence) account of the same events from the point of view of one of the Sea Peoples groups or a fallen city like Ugarit, then write two sentences explaining how having only ONE side's record limits what historians can know. Reinforces the sourcing/propaganda skill by inverting the viewpoint.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From Memory to Homer</w:t>
      </w:r>
    </w:p>
    <w:p>
      <w:pPr>
        <w:spacing w:line="336" w:lineRule="auto"/>
        <w:jc w:val="left"/>
      </w:pPr>
      <w:r>
        <w:rPr>
          <w:rFonts w:ascii="Arial" w:cs="Arial" w:eastAsia="Arial" w:hAnsi="Arial"/>
          <w:b w:val="false"/>
          <w:bCs w:val="false"/>
          <w:i w:val="false"/>
          <w:iCs w:val="false"/>
          <w:color w:val="333333"/>
          <w:sz w:val="22"/>
          <w:szCs w:val="22"/>
        </w:rPr>
        <w:t xml:space="preserve">Students explain, in one paragraph, how a story about the Bronze Age could survive roughly 400 years of a Greek Dark Age with no writing to reach Homer, using the words oral tradition, bards, and age of heroes. Then they write two sentences on how the story might change after being sung and re-sung for centuries. A no-materials writing extension connecting the collapse to the Odyssey unit.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We know the Bronze Age Collapse really happened because of the burned cities, yet experts still debate WHY it happened thousands of years later. What makes the CAUSE of a huge historical event so much harder to pin down than the event itself?</w:t>
      </w:r>
    </w:p>
    <w:p>
      <w:pPr>
        <w:spacing w:after="80"/>
      </w:pPr>
    </w:p>
    <w:p>
      <w:pPr>
        <w:spacing w:line="336" w:lineRule="auto"/>
        <w:jc w:val="left"/>
      </w:pPr>
      <w:r>
        <w:rPr>
          <w:rFonts w:ascii="Arial" w:cs="Arial" w:eastAsia="Arial" w:hAnsi="Arial"/>
          <w:b/>
          <w:bCs/>
          <w:i w:val="false"/>
          <w:iCs w:val="false"/>
          <w:color w:val="333333"/>
          <w:sz w:val="22"/>
          <w:szCs w:val="22"/>
        </w:rPr>
        <w:t xml:space="preserve">2. Historians call the fall a 'systems collapse' - several stresses feeding on each other - rather than blaming one cause. Why might 'multiple interacting causes' be a stronger, more honest answer than picking a single villain?</w:t>
      </w:r>
    </w:p>
    <w:p>
      <w:pPr>
        <w:spacing w:after="80"/>
      </w:pPr>
    </w:p>
    <w:p>
      <w:pPr>
        <w:spacing w:line="336" w:lineRule="auto"/>
        <w:jc w:val="left"/>
      </w:pPr>
      <w:r>
        <w:rPr>
          <w:rFonts w:ascii="Arial" w:cs="Arial" w:eastAsia="Arial" w:hAnsi="Arial"/>
          <w:b/>
          <w:bCs/>
          <w:i w:val="false"/>
          <w:iCs w:val="false"/>
          <w:color w:val="333333"/>
          <w:sz w:val="22"/>
          <w:szCs w:val="22"/>
        </w:rPr>
        <w:t xml:space="preserve">3. Our most famous source on the Sea Peoples is a monument Ramesses III built to celebrate his own victory. How can a source be extremely USEFUL to historians and, at the same time, not something we can simply TRUST at face value?</w:t>
      </w:r>
    </w:p>
    <w:p>
      <w:pPr>
        <w:spacing w:after="80"/>
      </w:pPr>
    </w:p>
    <w:p>
      <w:pPr>
        <w:spacing w:line="336" w:lineRule="auto"/>
        <w:jc w:val="left"/>
      </w:pPr>
      <w:r>
        <w:rPr>
          <w:rFonts w:ascii="Arial" w:cs="Arial" w:eastAsia="Arial" w:hAnsi="Arial"/>
          <w:b/>
          <w:bCs/>
          <w:i w:val="false"/>
          <w:iCs w:val="false"/>
          <w:color w:val="333333"/>
          <w:sz w:val="22"/>
          <w:szCs w:val="22"/>
        </w:rPr>
        <w:t xml:space="preserve">4. The 'Sea Peoples' are a loose label for a coalition whose origins are still debated. Why might honest history sometimes have to say 'we do not securely know who they were,' and why is that a legitimate answer rather than a failure?</w:t>
      </w:r>
    </w:p>
    <w:p>
      <w:pPr>
        <w:spacing w:after="80"/>
      </w:pPr>
    </w:p>
    <w:p>
      <w:pPr>
        <w:spacing w:line="336" w:lineRule="auto"/>
        <w:jc w:val="left"/>
      </w:pPr>
      <w:r>
        <w:rPr>
          <w:rFonts w:ascii="Arial" w:cs="Arial" w:eastAsia="Arial" w:hAnsi="Arial"/>
          <w:b/>
          <w:bCs/>
          <w:i w:val="false"/>
          <w:iCs w:val="false"/>
          <w:color w:val="333333"/>
          <w:sz w:val="22"/>
          <w:szCs w:val="22"/>
        </w:rPr>
        <w:t xml:space="preserve">5. Writing (Linear B) was lost for centuries, yet the memory of the Bronze Age survived as oral tradition and became the 'age of heroes' Homer sang about. What does it tell us about a culture that it remembered its lost past as an age of heroes rather than as it really was?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2026-07-27T17:57:08.761Z</dcterms:created>
  <dcterms:modified xsi:type="dcterms:W3CDTF">2026-07-27T17:57:08.761Z</dcterms:modified>
</cp:coreProperties>
</file>

<file path=docProps/custom.xml><?xml version="1.0" encoding="utf-8"?>
<Properties xmlns="http://schemas.openxmlformats.org/officeDocument/2006/custom-properties" xmlns:vt="http://schemas.openxmlformats.org/officeDocument/2006/docPropsVTypes"/>
</file>