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Berlin Wall</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Was the Berlin Wall built to keep enemies out or to keep citizens in, and what did the world learn on the night it finally opened?</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Berlin was one city split between two rival systems for 28 years. This packet walks you through the Wall from the morning it went up to the night it opened.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Germany and Berlin were divided after World War II.</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why East Germany built the Berlin Wall in 1961.</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how the Wall worked as a symbol for both sides of the Cold War.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brought the Wall down in 1989 and what followed.</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Berlin Wall Reference Guide</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Order and Explain</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Take a Position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completed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Berlin Wall Reference Guide</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Concrete barrier that sealed West Berlin off from communist East Germany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Iron Curtain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dividing line between the communist East and the democratic West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communist German state, also called the GDR, controlled by Moscow</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West Berlin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free, democratic half of Berlin surrounded by communist territory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Cleared open ground between the two walls, watched by armed guards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Checkpoint Charlie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best-known crossing point between East and West Berlin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Leaving your own country permanently without government permission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brain drain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loss of skilled workers who leave a country for a better life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joining of East and West Germany into one country in 1990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glasnost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Gorbachev's policy of openness that allowed public criticism in the USSR</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In August 1961 East Germany built the </w:t>
      </w:r>
      <w:r>
        <w:rPr>
          <w:u w:val="single" w:color="1B2A4A"/>
        </w:rPr>
        <w:t xml:space="preserve">                </w:t>
      </w:r>
      <w:r>
        <w:rPr>
          <w:rFonts w:ascii="Arial" w:cs="Arial" w:eastAsia="Arial" w:hAnsi="Arial"/>
          <w:color w:val="1B2A4A"/>
          <w:sz w:val="22"/>
          <w:szCs w:val="22"/>
        </w:rPr>
        <w:t xml:space="preserve">, the concrete barrier that sealed West Berlin off from communist East Germany.</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communist German state that ordered the barrier built was </w:t>
      </w:r>
      <w:r>
        <w:rPr>
          <w:u w:val="single" w:color="1B2A4A"/>
        </w:rPr>
        <w:t xml:space="preserve">                </w:t>
      </w:r>
      <w:r>
        <w:rPr>
          <w:rFonts w:ascii="Arial" w:cs="Arial" w:eastAsia="Arial" w:hAnsi="Arial"/>
          <w:color w:val="1B2A4A"/>
          <w:sz w:val="22"/>
          <w:szCs w:val="22"/>
        </w:rPr>
        <w:t xml:space="preserve">, the state also called the GDR and controlled from Moscow.</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Guards in the watchtowers watched the </w:t>
      </w:r>
      <w:r>
        <w:rPr>
          <w:u w:val="single" w:color="1B2A4A"/>
        </w:rPr>
        <w:t xml:space="preserve">                </w:t>
      </w:r>
      <w:r>
        <w:rPr>
          <w:rFonts w:ascii="Arial" w:cs="Arial" w:eastAsia="Arial" w:hAnsi="Arial"/>
          <w:color w:val="1B2A4A"/>
          <w:sz w:val="22"/>
          <w:szCs w:val="22"/>
        </w:rPr>
        <w:t xml:space="preserve">, the cleared open ground between the two walls.</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Leaving your own country permanently without government permission is called </w:t>
      </w:r>
      <w:r>
        <w:rPr>
          <w:u w:val="single" w:color="1B2A4A"/>
        </w:rPr>
        <w:t xml:space="preserve">                </w:t>
      </w:r>
      <w:r>
        <w:rPr>
          <w:rFonts w:ascii="Arial" w:cs="Arial" w:eastAsia="Arial" w:hAnsi="Arial"/>
          <w:color w:val="1B2A4A"/>
          <w:sz w:val="22"/>
          <w:szCs w:val="22"/>
        </w:rPr>
        <w:t xml:space="preserve">, and stopping it was the whole point of the barrier.</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In 1990 the </w:t>
      </w:r>
      <w:r>
        <w:rPr>
          <w:u w:val="single" w:color="1B2A4A"/>
        </w:rPr>
        <w:t xml:space="preserve">                </w:t>
      </w:r>
      <w:r>
        <w:rPr>
          <w:rFonts w:ascii="Arial" w:cs="Arial" w:eastAsia="Arial" w:hAnsi="Arial"/>
          <w:color w:val="1B2A4A"/>
          <w:sz w:val="22"/>
          <w:szCs w:val="22"/>
        </w:rPr>
        <w:t xml:space="preserve"> of East and West Germany joined the two states into one country again.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Order and Explain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these four events in order from earliest to latest, and write the year next to each one: the Wall opens; Germany reunifies; Berlin is split into occupation zones; the Wall is built.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East Germany called the barrier an antifascist protection barrier.</w:t>
      </w:r>
    </w:p>
    <w:p>
      <w:pPr>
        <w:keepNext/>
        <w:keepLines/>
        <w:spacing w:after="80" w:line="288" w:lineRule="auto"/>
        <w:ind w:left="380"/>
      </w:pPr>
      <w:r>
        <w:rPr>
          <w:rFonts w:ascii="Arial" w:cs="Arial" w:eastAsia="Arial" w:hAnsi="Arial"/>
          <w:b/>
          <w:bCs/>
          <w:color w:val="1B2A4A"/>
          <w:sz w:val="22"/>
          <w:szCs w:val="22"/>
        </w:rPr>
        <w:t xml:space="preserve">What did the West call it, and which name do the watchtowers and lights support? Explain in 2-3 sentences.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Name two pressures in 1989 that made the Wall impossible to keep closed, and explain how each one worked.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The border opened on November 9, 1989 because of a mistake at a press conference. Explain what the mistake was and why the guards let the crowds through.</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speech below, then answer the questions that follow. Reagan gave these remarks standing a few feet from the Wall you have been studying.</w:t>
      </w:r>
    </w:p>
    <w:p>
      <w:pPr>
        <w:spacing w:after="80"/>
      </w:pPr>
    </w:p>
    <w:p>
      <w:pPr>
        <w:keepNext/>
        <w:keepLines/>
        <w:spacing w:after="40" w:before="40"/>
      </w:pPr>
      <w:r>
        <w:rPr>
          <w:rFonts w:ascii="Arial" w:cs="Arial" w:eastAsia="Arial" w:hAnsi="Arial"/>
          <w:b/>
          <w:bCs/>
          <w:color w:val="1B2A4A"/>
          <w:sz w:val="22"/>
          <w:szCs w:val="22"/>
        </w:rPr>
        <w:t xml:space="preserve">Remarks at the Brandenburg Gate (President Ronald Reagan, June 12, 1987)</w:t>
      </w:r>
    </w:p>
    <w:p>
      <w:pPr>
        <w:keepNext/>
        <w:keepLines/>
        <w:spacing w:after="80"/>
      </w:pPr>
      <w:r>
        <w:rPr>
          <w:rFonts w:ascii="Arial" w:cs="Arial" w:eastAsia="Arial" w:hAnsi="Arial"/>
          <w:i/>
          <w:iCs/>
          <w:color w:val="333333"/>
          <w:sz w:val="22"/>
          <w:szCs w:val="22"/>
        </w:rPr>
        <w:t xml:space="preserve">Reagan spoke on the West Berlin side of the Brandenburg Gate with the Wall directly behind him. Loudspeakers were aimed east so the speech could be heard in East Berlin. In these closing lines, "liberalization" means loosening government control.</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Behind me stands a wall that encircles the free sectors of this city, part of a vast system of barriers that divides the entire continent of Europe. From the Baltic, south, those barriers cut across Germany in a gash of barbed wire, concrete, dog runs, and guard towers. Farther south, there may be no visible, no obvious wall. But there remain armed guards and checkpoints all the same - still a restriction on the right to travel, still an instrument to force upon ordinary men and women the will of a totalitarian state.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Yet it is here in Berlin where the wall emerges most clearly of all. Standing before the Brandenburg Gate, every man is a German, separated from his fellow men. Every man is a Berliner, forced to look upon a scar.</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There is one sign the Soviets can make that would be unmistakable, that would advance dramatically the cause of freedom and peace. General Secretary Gorbachev, if you seek peace, if you seek prosperity for the Soviet Union and Eastern Europe, if you seek liberalization: Come here to this gate! Mr. Gorbachev, open this gate! Mr. Gorbachev, tear down this wall!</w:t>
      </w:r>
    </w:p>
    <w:p>
      <w:pPr>
        <w:keepLines/>
        <w:spacing w:after="120"/>
        <w:ind w:right="240"/>
        <w:jc w:val="right"/>
      </w:pPr>
      <w:r>
        <w:rPr>
          <w:rFonts w:ascii="Arial" w:cs="Arial" w:eastAsia="Arial" w:hAnsi="Arial"/>
          <w:color w:val="333333"/>
          <w:sz w:val="18"/>
          <w:szCs w:val="18"/>
        </w:rPr>
        <w:t xml:space="preserve">— Adapted from: Ronald Reagan, Remarks on East-West Relations at the Brandenburg Gate, West Berlin, June 12, 1987. Public domain as a work of the U.S. federal government; text lightly trimmed and simplified for reading level, with the closing lines left exactly as delivered.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gave this speech, exactly where was he standing, and in what year? Use the setup line above and the source line under the excerpt.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Reagan, what is the system of barriers across Europe made of? Name three things he lists.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In the last three sentences, what three specific things does Reagan ask Gorbachev to do?</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Reagan calls the Wall a scar that every Berliner is forced to look at. Using your Guided Notes, explain what the Wall was actually built to stop, and why a speech broadcast by loudspeaker into East Berlin would worry East Germany's leaders.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Take a Position</w:t>
      </w:r>
    </w:p>
    <w:p>
      <w:pPr>
        <w:keepNext/>
        <w:keepLines/>
        <w:spacing w:after="40"/>
      </w:pPr>
      <w:r>
        <w:rPr>
          <w:rFonts w:ascii="Trebuchet MS" w:cs="Trebuchet MS" w:eastAsia="Trebuchet MS" w:hAnsi="Trebuchet MS"/>
          <w:b/>
          <w:bCs/>
          <w:color w:val="B84D38"/>
          <w:spacing w:val="12"/>
          <w:sz w:val="17"/>
          <w:szCs w:val="17"/>
        </w:rPr>
        <w:t xml:space="preserve">POSITION PARAGRAPH</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Answer the Essential Question: was the Berlin Wall built to keep enemies out or to keep its own citizens in? Take the position the evidence in this lesson supports, and prove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in your first sentence - the one the lesson evidence actually supports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specific pieces of evidence from the lesson that back that position - dates, numbers, or details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sentence on what Reagan’s 1987 speech adds to your case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answers the Essential Question directly, naming your strongest piece of evidence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2026-08-04T03:14:19.639Z</dcterms:created>
  <dcterms:modified xsi:type="dcterms:W3CDTF">2026-08-04T03:14:19.639Z</dcterms:modified>
</cp:coreProperties>
</file>

<file path=docProps/custom.xml><?xml version="1.0" encoding="utf-8"?>
<Properties xmlns="http://schemas.openxmlformats.org/officeDocument/2006/custom-properties" xmlns:vt="http://schemas.openxmlformats.org/officeDocument/2006/docPropsVTypes"/>
</file>