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STIMULUS CHECKS: DID THEY ACTUALLY WORK?</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Economics</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11-12</w:t>
      </w:r>
    </w:p>
    <w:p>
      <w:pPr>
        <w:spacing w:line="336" w:lineRule="auto"/>
        <w:jc w:val="left"/>
      </w:pPr>
      <w:r>
        <w:rPr>
          <w:rFonts w:ascii="Arial" w:cs="Arial" w:eastAsia="Arial" w:hAnsi="Arial"/>
          <w:b w:val="false"/>
          <w:bCs w:val="false"/>
          <w:i w:val="false"/>
          <w:iCs w:val="false"/>
          <w:color w:val="333333"/>
          <w:sz w:val="22"/>
          <w:szCs w:val="22"/>
        </w:rPr>
        <w:t xml:space="preserve">Stimulus Checks: Did They Actually Work? is a core toolkit of Unit 7 (Government &amp; Fiscal Policy). It tackles a question students have lived through: did the federal government's 2008, 2020, and 2021 stimulus checks actually boost the economy, or did much of the cash just get saved or feed inflation? Students follow Jordan Park, a junior Economist at the Council of Economic Advisers (CEA), preparing a retrospective briefing for CEA senior staff on four questions: what was each stimulus check (the 2008 Bush rebate at $600/adult, the 2020 CARES Act at $1,200/adult, the 2021 American Rescue Plan at $1,400/adult), how did the multiplier effect amplify the checks, what was the aggregate-demand impact at different MPC values, and did the checks WORK - what does the Keynesian defense say (prevented collapse, cut child poverty in half, multiplier 1.5-2.0), and what does the saved-not-spent + inflation critique say (savings rate spiked to ~33% in April 2020, MPC lower than expected, 2021 ARP tied to 9.1% CPI peak in June 2022). The activity is a Template C calculation activity. Students compute the multiplier at three MPC values (0.4, 0.6, 0.8), compute the aggregate-demand impact of the $402B ARP under three scenarios, compute per-family-of-four check totals across all three episodes ($10,800 total for a qualifying family), apply the April 2020 33% savings rate to split saved-vs-spent dollars, and project a hypothetical 2026 stimulus round. They then read two embedded bar charts - the per-adult stimulus check sizes chart (2008/2020/2021) and the multiplier-rounds chart (Round 1 through Round 5 at MPC=0.6) - to extract specific values and verify their calculations. The lesson confronts three common misconceptions: (1) "stimulus checks are means-tested welfare" (no - they are direct fiscal stimulus designed to boost aggregate demand, with only mild income phase-outs); (2) "the multiplier is just MPC" (no - it is 1 / (1 - MPC), which is much larger at high MPC values); (3) "stimulus always works" (no - the realized impact depends heavily on timing, savings behavior, and the state of the economy when checks arrive). The toolkit runs 1-2 class periods (~50-100 minutes), is built for grade 11-12 economics or AP Macro, and is print-and-go. All math is calculator-friendly. Two embedded bar charts provide the visual evidence stimulus for Part 4. The lesson keeps BOTH sides of the "did stimulus work" debate present - it teaches the disagreement rather than taking a partisan side.</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Stimulus Check</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direct cash payment from the federal government to individual households, designed to BOOST CONSUMER SPENDING and aggregate demand during a recession; not a loan and not means-tested in the strict welfare sense, though eligibility usually phases out at higher incomes.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Economic Stimulus Act of 2008</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federal law passed under President George W. Bush in February 2008 that sent ~$152 billion in rebate checks - $600 per individual adult, $1,200 per married couple filing jointly, plus $300 per qualifying child - to combat the early stages of the 2008 recession.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CARES Act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Coronavirus Aid, Relief, and Economic Security Act of March 2020 that sent ~$292 billion in stimulus checks ($1,200 per adult, $500 per child) along with expanded unemployment insurance and small-business loans to combat the COVID-19 lockdown recession.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American Rescue Plan (ARP)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March 2021 federal law signed by President Joe Biden that sent ~$402 billion in stimulus checks ($1,400 per adult, $1,400 per child) during the post-vaccine economic reopening; some economists argue this third round contributed to 2021-22 inflation.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Fiscal Stimulus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Government spending or tax-cut policies designed to BOOST aggregate demand during a recession - including stimulus checks, expanded unemployment benefits, infrastructure spending, and small-business loans. Contrast with monetary stimulus (Federal Reserve interest-rate cuts).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Marginal Propensity to Consume (MPC)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fraction of an additional dollar of income that a household SPENDS rather than saves. If MPC = 0.6, then for every extra $1 received the household spends $0.60 and saves $0.40. MPC is typically higher for lower-income households.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Multiplier Effect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amplification of an initial dollar of spending as it ripples through the economy. Formula: multiplier = 1 / (1 - MPC). At MPC = 0.6 the multiplier is 2.5, meaning $1 of stimulus generates $2.50 in total spending across all rounds.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Aggregate Demand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total demand for goods and services in an economy at a given price level - the sum of consumer spending (C), business investment (I), government spending (G), and net exports (NX). Stimulus checks raise the C component.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Transfer Payment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Federal government spending that gives money directly to households without receiving goods or services in return - includes Social Security, unemployment insurance, SNAP, and stimulus checks. Counted in personal income but NOT in GDP.</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Saved-Not-Spent Critique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argument that stimulus checks underperform when households SAVE rather than SPEND them - which reduces the multiplier and the aggregate-demand boost. The U.S. personal savings rate jumped from ~7% pre-pandemic to ~33% in April 2020, evidence that the 2020 CARES checks were partially saved.</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write on the board "When the federal government sends you a $1,400 check, what happens to the economy?" Have students predict in 30 seconds. Most will say "people spend it and the economy gets better." That is half the story - the other half is "people save it or pay down debt, and the multiplier shrinks." That hook is the entire opening tension of the lesson.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5-30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full slide deck plus Guided Notes. Stop at the multiplier slide and write 1 / (1 - MPC) = 1 / (1 - 0.6) = 2.5 BIG on the board. Have students compute the multiplier at MPC = 0.4 (answer: 1.67) and MPC = 0.8 (answer: 5.0) before showing the multiplier-rounds chart on the next slide. This is the load-bearing equation of the whole lesson.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Reference Guide + Part 3 Q1 (multiplier at three MPC values) and Q2 (ARP aggregate-demand impact at three MPCs) computed together as a class. Pairs / students finish Q3-Q5 (family totals + saved-vs-spent + 2026 projection) at home. Walk the room while students work - the most common error is computing 1 / MPC instead of 1 / (1 - MPC).</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Parts 4-5 (chart reading + policy memo)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hand each student a blank sheet and ask: "If the federal government sent every adult a $1,000 check tomorrow, what would YOU spend, save, or use to pay down debt? Be specific." Collect a tally on the board: spend / save / debt. The class's collective MPC is the spend share. Save the tally for the multiplier slide - students will discover the multiplier depends on exactly this number.</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plus Guided Notes (full deck). Stop at the multiplier slide and walk three different MPC scenarios on the board (0.4 / 0.6 / 0.8). Stop at the verdict slide and ask the class for a hand-raise vote: did stimulus checks work? Most students will say yes initially. Then walk the saved-not-spent + inflation critique slide and re-poll - the vote usually shifts to "yes, but" or "depends on the episode."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(Part 1 Reference Guide + Part 2 Apply the Terms + Part 3 ALL FIVE calculations + Part 4 chart-reading + Part 5 policy memo to CEA senior staff). The memo is the synthesis - it requires students to TAKE A POSITION and defend it with both Keynesian and saved-not-spent evidence.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(what is a stimulus check, 2008 Bush rebate, 2020 CARES, 2021 ARP, comparison chart, multiplier effect, multiplier chart) plus Guided Notes sections 1-7, plus Activity Part 1 Reference Guide + Part 2 Apply the Terms + Part 3 Q1-Q2 (multiplier at three MPCs + ARP aggregate-demand impact).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of the deck (Keynesian defense, saved-not-spent critique, verdict, takeaways) plus Guided Notes sections 8-10, plus Activity Part 3 Q3-Q5 (family totals + saved-vs-spent + 2026 projection), Part 4 chart reading, Part 5 policy memo,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PRIMARY economic goal of a federal stimulus check?</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much was the per-individual-adult check under the 2008 Economic Stimulus Act?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much was the per-individual-adult check under the 2020 CARES Act?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much was the per-individual-adult check under the 2021 American Rescue Plan?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MPC (marginal propensity to consume) measure?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formula for the SIMPLE multiplier in terms of MPC?</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At MPC = 0.6, what is the multiplier?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If a household receives a $1,000 stimulus check and MPC = 0.6, how much TOTAL economic activity is generated across all spending rounds?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to the U.S. PERSONAL SAVINGS RATE between pre-pandemic levels and April 2020?</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SAVED-NOT-SPENT critique of stimulus checks?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Critics (including Larry Summers and Olivier Blanchard) argued that which stimulus episode contributed to the 2021-22 inflation surge?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Census Bureau data, what did the 2021 ARP checks (combined with the expanded Child Tax Credit) do to the U.S. CHILD POVERTY rate?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multiplier formula in terms of MPC, and what is the multiplier at MPC = 0.6?</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BEST summarizes the difference between the 2020 CARES checks and the 2021 ARP checks in size and timing?</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strongest piece of evidence FOR the claim that the 2021 ARP checks helped, and what is the strongest piece of evidence AGAINST?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Take a position on whether the 2020 CARES Act stimulus checks were WORTH IT, given the ~$292 billion fiscal cost. Write 3-4 complete sentences that include all three parts below. (a) Give ONE piece of evidence from this lesson for the Keynesian defense (the multiplier worked, checks prevented collapse, they cut child poverty, OR spending spiked where checks were deposited). (b) Give ONE piece of evidence from this lesson for the saved-not-spent critique (the savings rate spiked to ~33%, the realized MPC was lower than expected at ~0.3, OR targeting was imperfect). (c) State YOUR judgment of whether the checks were worth it, and defend it in one sentence.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Stimulus Reference Guide: fill in the 5 missing vocabulary terms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application statements (1 pt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Multiplier at three MPCs + ARP aggregate-demand impact + family totals + saved-vs-spent + 2026 projection (4 pts each x 5)</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Read the per-adult Stimulus Check Sizes + $1,000 Multiplier charts (orienting + read-offs + connect-back, 2 pts each x 6)</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Policy Briefing Memo - fact pattern + Keynesian defense + saved-not-spent critique + judgment + objection + 5 vocabulary terms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Drill the MULTIPLIER FORMULA until students can recite it cold: 1 / (1 - MPC). Most students try to remember it as 1 / MPC. The common error: at MPC = 0.6, students compute 1 / 0.6 = 1.67 instead of 1 / (1 - 0.6) = 1 / 0.4 = 2.5. Walk this on the board THREE TIMES at three different MPC values (0.4, 0.6, 0.8) and have students write the formula at the top of every Part 3 question before they plug in numbers. The whole lesson rides on this equation.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Part 3 Q1, the most common student error is doing 1 / (1 + MPC) or 1 / MPC. Tell students explicitly: 'You subtract MPC FROM 1 first, THEN take the reciprocal.' Run the three scenarios on the board with this structure: Step 1 write (1 - MPC); Step 2 take 1 divided by that; Step 3 write the multiplier. At MPC = 0.6: Step 1 (1 - 0.6) = 0.4; Step 2 1 / 0.4 = 2.5; Step 3 multiplier = 2.5. The two-step structure prevents the inverse error.</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saved-not-spent critique slide, anchor the 33% savings rate with a specific household scenario. Ask: 'You receive a $1,200 CARES check in April 2020. You are working from home, restaurants are closed, you cannot travel, you cannot go to a movie. What do you do with the $1,200?' Students quickly realize: rent / groceries / save / pay down credit card. They almost never say 'spend it on a luxury good' because there was nothing to buy. THIS is why the realized MPC on 2020 CARES checks was around 0.3 - the lockdown made high-MPC spending impossible. The framing is essential before the critique slide.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verdict slide, do NOT let students collapse the debate into 'stimulus works' or 'stimulus does not work.' The honest answer is EPISODE-SPECIFIC. The 2008 ESA was modestly helpful. The 2020 CARES was strong on cash-flow protection and poverty reduction, mixed on spending. The 2021 ARP cut child poverty in half BUT likely contributed to inflation. Push students to commit to a verdict at the EPISODE level, not at the aggregate 'all stimulus' level. The policy memo in Part 5 forces this episode-level commitment.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Part 5 policy memo, push students to commit to ONE JUDGMENT (worth it / not worth it / mixed-with-caveats) and DEFEND it with specific numbers. Vague 'on the one hand, on the other hand' memos lose 2 points on the rubric. The strongest memos take a clear position, cite at least three specific numbers from Part 3 / slides, and then HONESTLY address one realistic counter-objection. That structure - PICK A SIDE, DEFEND WITH EVIDENCE, ACKNOWLEDGE A WEAKNESS - is the policy-analysis skill the activity is teaching.</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Track the Next Recession's Stimulus Debate</w:t>
      </w:r>
    </w:p>
    <w:p>
      <w:pPr>
        <w:spacing w:line="336" w:lineRule="auto"/>
        <w:jc w:val="left"/>
      </w:pPr>
      <w:r>
        <w:rPr>
          <w:rFonts w:ascii="Arial" w:cs="Arial" w:eastAsia="Arial" w:hAnsi="Arial"/>
          <w:b w:val="false"/>
          <w:bCs w:val="false"/>
          <w:i w:val="false"/>
          <w:iCs w:val="false"/>
          <w:color w:val="333333"/>
          <w:sz w:val="22"/>
          <w:szCs w:val="22"/>
        </w:rPr>
        <w:t xml:space="preserve">Have students set a Google Calendar reminder for the next NBER recession announcement (the National Bureau of Economic Research formally calls recessions; the announcement usually comes 6-12 months after the recession actually starts). Between today and that announcement, they track whether Congress proposes any new stimulus check using only one source: the House Ways and Means Committee website (publicly available, no paywall). They check weekly for any bill text that proposes direct cash payments. When and if such a bill appears, they write a one-page memo answering: 'How big is the proposed check? What is the total cost? What is the assumed MPC? What aggregate-demand boost would the multiplier produce at MPC = 0.3 vs MPC = 0.6 vs MPC = 0.8?' No internet needed beyond a single government website; reinforces the multiplier-calculation skill in real time.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Compute the Multiplier for Targeted UI vs Untargeted Checks</w:t>
      </w:r>
    </w:p>
    <w:p>
      <w:pPr>
        <w:spacing w:line="336" w:lineRule="auto"/>
        <w:jc w:val="left"/>
      </w:pPr>
      <w:r>
        <w:rPr>
          <w:rFonts w:ascii="Arial" w:cs="Arial" w:eastAsia="Arial" w:hAnsi="Arial"/>
          <w:b w:val="false"/>
          <w:bCs w:val="false"/>
          <w:i w:val="false"/>
          <w:iCs w:val="false"/>
          <w:color w:val="333333"/>
          <w:sz w:val="22"/>
          <w:szCs w:val="22"/>
        </w:rPr>
        <w:t xml:space="preserve">Provide students with two stimulus scenarios. Scenario A: $292B in untargeted stimulus checks (the 2020 CARES amount) at MPC = 0.3 (the realized 2020 MPC). Scenario B: $292B in targeted expanded unemployment insurance (also part of CARES) at MPC = 0.7 (the higher MPC for unemployed households because they have urgent immediate cash needs). Compute the aggregate-demand boost in each scenario: A = $292B x 1.43 = ~$417B; B = $292B x 3.33 = ~$973B. The targeted UI produces MORE THAN DOUBLE the demand boost per dollar. Then have students write a one-paragraph memo on this trade-off: why did CARES include both? Answer: targeted UI is fast-acting and high-MPC but only reaches the unemployed; untargeted checks reach broader households (including those whose jobs were at risk but not yet lost) and serve a political-legitimacy purpose. The math (about 15 minutes of computation) makes the policy-design trade-off concrete.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Design Your Own Stimulus Round</w:t>
      </w:r>
    </w:p>
    <w:p>
      <w:pPr>
        <w:spacing w:line="336" w:lineRule="auto"/>
        <w:jc w:val="left"/>
      </w:pPr>
      <w:r>
        <w:rPr>
          <w:rFonts w:ascii="Arial" w:cs="Arial" w:eastAsia="Arial" w:hAnsi="Arial"/>
          <w:b w:val="false"/>
          <w:bCs w:val="false"/>
          <w:i w:val="false"/>
          <w:iCs w:val="false"/>
          <w:color w:val="333333"/>
          <w:sz w:val="22"/>
          <w:szCs w:val="22"/>
        </w:rPr>
        <w:t xml:space="preserve">Students play CEA staff. They must draft a one-page proposal for a hypothetical 2026 stimulus round designed to optimize the multiplier. The proposal must specify: (1) the check size (per-adult, per-child); (2) the eligibility cutoff (full / phased / cliff); (3) the total cost; (4) the targeting mechanism (broad to all households, or narrow to low-income households with higher MPC); (5) the projected multiplier and aggregate-demand boost at MPC = 0.5. They present their draft in a 5-minute pitch and must answer one critic question about inflation risk if the economy is at full employment. The constraint forces students to confront the real trade-off: a check that maximizes the multiplier (targeted at low-income high-MPC households) reaches fewer voters and may be politically harder; a check that reaches every household has lower MPC and a smaller multiplier. Reinforces Part 5 policy-memo skills with quantitative design thinking.</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2008 Bush rebate ($600/adult) was much smaller than the 2020 CARES check ($1,200/adult) and the 2021 ARP check ($1,400/adult). Why have per-adult stimulus check sizes grown so much over the three episodes? Use one specific number from the lesson to defend your answer.</w:t>
      </w:r>
    </w:p>
    <w:p>
      <w:pPr>
        <w:spacing w:after="80"/>
      </w:pPr>
    </w:p>
    <w:p>
      <w:pPr>
        <w:spacing w:line="336" w:lineRule="auto"/>
        <w:jc w:val="left"/>
      </w:pPr>
      <w:r>
        <w:rPr>
          <w:rFonts w:ascii="Arial" w:cs="Arial" w:eastAsia="Arial" w:hAnsi="Arial"/>
          <w:b/>
          <w:bCs/>
          <w:i w:val="false"/>
          <w:iCs w:val="false"/>
          <w:color w:val="333333"/>
          <w:sz w:val="22"/>
          <w:szCs w:val="22"/>
        </w:rPr>
        <w:t xml:space="preserve">2. The U.S. personal savings rate spiked from ~7% pre-pandemic to ~33% in April 2020. Does this fact UNDERMINE the case for stimulus checks, or does it MEAN STIMULUS CHECKS WORKED A DIFFERENT WAY than expected (e.g., reduced cash-flow stress, prevented evictions and defaults)? Defend with one specific piece of evidence from the lesson.</w:t>
      </w:r>
    </w:p>
    <w:p>
      <w:pPr>
        <w:spacing w:after="80"/>
      </w:pPr>
    </w:p>
    <w:p>
      <w:pPr>
        <w:spacing w:line="336" w:lineRule="auto"/>
        <w:jc w:val="left"/>
      </w:pPr>
      <w:r>
        <w:rPr>
          <w:rFonts w:ascii="Arial" w:cs="Arial" w:eastAsia="Arial" w:hAnsi="Arial"/>
          <w:b/>
          <w:bCs/>
          <w:i w:val="false"/>
          <w:iCs w:val="false"/>
          <w:color w:val="333333"/>
          <w:sz w:val="22"/>
          <w:szCs w:val="22"/>
        </w:rPr>
        <w:t xml:space="preserve">3. Critics (Larry Summers, Olivier Blanchard) argued the 2021 ARP was too large and contributed to the 2021-22 inflation surge (CPI peaked at 9.1% in June 2022). Defenders argue inflation came primarily from supply-chain disruptions and energy shocks. Which side does the EVIDENCE in this lesson support more strongly? Cite at least one specific fact.</w:t>
      </w:r>
    </w:p>
    <w:p>
      <w:pPr>
        <w:spacing w:after="80"/>
      </w:pPr>
    </w:p>
    <w:p>
      <w:pPr>
        <w:spacing w:line="336" w:lineRule="auto"/>
        <w:jc w:val="left"/>
      </w:pPr>
      <w:r>
        <w:rPr>
          <w:rFonts w:ascii="Arial" w:cs="Arial" w:eastAsia="Arial" w:hAnsi="Arial"/>
          <w:b/>
          <w:bCs/>
          <w:i w:val="false"/>
          <w:iCs w:val="false"/>
          <w:color w:val="333333"/>
          <w:sz w:val="22"/>
          <w:szCs w:val="22"/>
        </w:rPr>
        <w:t xml:space="preserve">4. Targeted unemployment insurance has a HIGHER MPC (~0.7) than untargeted stimulus checks (~0.3 in the 2020 episode). Given that, should the federal government replace future stimulus checks ENTIRELY with expanded UI? What does each tool do that the other does not? Defend with one specific piece of evidence from the lesson.</w:t>
      </w:r>
    </w:p>
    <w:p>
      <w:pPr>
        <w:spacing w:after="80"/>
      </w:pPr>
    </w:p>
    <w:p>
      <w:pPr>
        <w:spacing w:line="336" w:lineRule="auto"/>
        <w:jc w:val="left"/>
      </w:pPr>
      <w:r>
        <w:rPr>
          <w:rFonts w:ascii="Arial" w:cs="Arial" w:eastAsia="Arial" w:hAnsi="Arial"/>
          <w:b/>
          <w:bCs/>
          <w:i w:val="false"/>
          <w:iCs w:val="false"/>
          <w:color w:val="333333"/>
          <w:sz w:val="22"/>
          <w:szCs w:val="22"/>
        </w:rPr>
        <w:t xml:space="preserve">5. Stimulus checks during a DEEP recession (2020 lockdown) appear to have worked better than stimulus checks during a RECOVERY (2021 ARP after vaccines arrived). What does this pattern suggest about the optimal TIMING of stimulus checks? Should Congress write an automatic-stimulus rule that ONLY triggers when unemployment exceeds a threshold? Cite at least one specific number from the lesson.</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2026-09-07T00:14:06.631Z</dcterms:created>
  <dcterms:modified xsi:type="dcterms:W3CDTF">2026-09-07T00:14:06.631Z</dcterms:modified>
</cp:coreProperties>
</file>

<file path=docProps/custom.xml><?xml version="1.0" encoding="utf-8"?>
<Properties xmlns="http://schemas.openxmlformats.org/officeDocument/2006/custom-properties" xmlns:vt="http://schemas.openxmlformats.org/officeDocument/2006/docPropsVTypes"/>
</file>