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SIMON BOLIVAR AND LATIN AMERICAN INDEPENDENCE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Simon Bolivar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Simon Bolivar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Liberator, the general whose campaigns won independence for much of Spanish South America.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creoles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American-born people of Spanish descent who resented rule by Spain and led the independence movements.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peninsulares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Colonists born in Spain who held the highest colonial offices, above the creoles.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Letter from Jamaica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Bolivar's 1815 essay, written in exile, arguing that Spanish America must break from Spain.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Battle of Boyaca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1819 victory, after crossing the Andes, that secured the independence of New Granada.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Battle of Carabobo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1821 victory that secured the independence of Venezuela.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Gran Colombia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union of Venezuela, New Granada, and Ecuador that Bolivar created and led.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Battle of Ayacucho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1824 victory, led by Bolivar's general Sucre, that ended Spanish rule in South America.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Bolivia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nation carved out in 1825 and named in Bolivar's honor.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Congress of Angostura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1819 congress where Bolivar set out his plan for the new republic of Gran Colombia.</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Simon Bolivar</w:t>
      </w:r>
      <w:r>
        <w:rPr>
          <w:rFonts w:ascii="Arial" w:cs="Arial" w:eastAsia="Arial" w:hAnsi="Arial"/>
          <w:color w:val="555555"/>
          <w:sz w:val="21"/>
          <w:szCs w:val="21"/>
        </w:rPr>
        <w:t xml:space="preserve">   ·   </w:t>
      </w:r>
      <w:r>
        <w:rPr>
          <w:rFonts w:ascii="Arial" w:cs="Arial" w:eastAsia="Arial" w:hAnsi="Arial"/>
          <w:color w:val="1B2A4A"/>
          <w:sz w:val="21"/>
          <w:szCs w:val="21"/>
        </w:rPr>
        <w:t xml:space="preserve">Battle of Boyaca</w:t>
      </w:r>
      <w:r>
        <w:rPr>
          <w:rFonts w:ascii="Arial" w:cs="Arial" w:eastAsia="Arial" w:hAnsi="Arial"/>
          <w:color w:val="555555"/>
          <w:sz w:val="21"/>
          <w:szCs w:val="21"/>
        </w:rPr>
        <w:t xml:space="preserve">   ·   </w:t>
      </w:r>
      <w:r>
        <w:rPr>
          <w:rFonts w:ascii="Arial" w:cs="Arial" w:eastAsia="Arial" w:hAnsi="Arial"/>
          <w:color w:val="1B2A4A"/>
          <w:sz w:val="21"/>
          <w:szCs w:val="21"/>
        </w:rPr>
        <w:t xml:space="preserve">Bolivia</w:t>
      </w:r>
      <w:r>
        <w:rPr>
          <w:rFonts w:ascii="Arial" w:cs="Arial" w:eastAsia="Arial" w:hAnsi="Arial"/>
          <w:color w:val="555555"/>
          <w:sz w:val="21"/>
          <w:szCs w:val="21"/>
        </w:rPr>
        <w:t xml:space="preserve">   ·   </w:t>
      </w:r>
      <w:r>
        <w:rPr>
          <w:rFonts w:ascii="Arial" w:cs="Arial" w:eastAsia="Arial" w:hAnsi="Arial"/>
          <w:color w:val="1B2A4A"/>
          <w:sz w:val="21"/>
          <w:szCs w:val="21"/>
        </w:rPr>
        <w:t xml:space="preserve">Gran Colombia</w:t>
      </w:r>
      <w:r>
        <w:rPr>
          <w:rFonts w:ascii="Arial" w:cs="Arial" w:eastAsia="Arial" w:hAnsi="Arial"/>
          <w:color w:val="555555"/>
          <w:sz w:val="21"/>
          <w:szCs w:val="21"/>
        </w:rPr>
        <w:t xml:space="preserve">   ·   </w:t>
      </w:r>
      <w:r>
        <w:rPr>
          <w:rFonts w:ascii="Arial" w:cs="Arial" w:eastAsia="Arial" w:hAnsi="Arial"/>
          <w:color w:val="1B2A4A"/>
          <w:sz w:val="21"/>
          <w:szCs w:val="21"/>
        </w:rPr>
        <w:t xml:space="preserve">peninsulares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Liberator, whose campaigns won independence for much of Spanish South America, was </w:t>
      </w:r>
      <w:r>
        <w:rPr>
          <w:rFonts w:ascii="Arial" w:cs="Arial" w:eastAsia="Arial" w:hAnsi="Arial"/>
          <w:b/>
          <w:bCs/>
          <w:i/>
          <w:iCs/>
          <w:color w:val="145F58"/>
          <w:sz w:val="22"/>
          <w:szCs w:val="22"/>
        </w:rPr>
        <w:t xml:space="preserve">Simon Bolivar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Simon Bolivar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Colonists born in Spain who held the highest colonial offices, above the creoles, were the </w:t>
      </w:r>
      <w:r>
        <w:rPr>
          <w:rFonts w:ascii="Arial" w:cs="Arial" w:eastAsia="Arial" w:hAnsi="Arial"/>
          <w:b/>
          <w:bCs/>
          <w:i/>
          <w:iCs/>
          <w:color w:val="145F58"/>
          <w:sz w:val="22"/>
          <w:szCs w:val="22"/>
        </w:rPr>
        <w:t xml:space="preserve">peninsulares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peninsulares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1819 victory, won after crossing the Andes, that secured the independence of New Granada was the </w:t>
      </w:r>
      <w:r>
        <w:rPr>
          <w:rFonts w:ascii="Arial" w:cs="Arial" w:eastAsia="Arial" w:hAnsi="Arial"/>
          <w:b/>
          <w:bCs/>
          <w:i/>
          <w:iCs/>
          <w:color w:val="145F58"/>
          <w:sz w:val="22"/>
          <w:szCs w:val="22"/>
        </w:rPr>
        <w:t xml:space="preserve">Battle of Boyaca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Battle of Boyaca</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union of Venezuela, New Granada, and Ecuador that Bolivar created and led was </w:t>
      </w:r>
      <w:r>
        <w:rPr>
          <w:rFonts w:ascii="Arial" w:cs="Arial" w:eastAsia="Arial" w:hAnsi="Arial"/>
          <w:b/>
          <w:bCs/>
          <w:i/>
          <w:iCs/>
          <w:color w:val="145F58"/>
          <w:sz w:val="22"/>
          <w:szCs w:val="22"/>
        </w:rPr>
        <w:t xml:space="preserve">Gran Colombia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Gran Colombia</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nation carved out in 1825 and named in Bolivar's honor was </w:t>
      </w:r>
      <w:r>
        <w:rPr>
          <w:rFonts w:ascii="Arial" w:cs="Arial" w:eastAsia="Arial" w:hAnsi="Arial"/>
          <w:b/>
          <w:bCs/>
          <w:i/>
          <w:iCs/>
          <w:color w:val="145F58"/>
          <w:sz w:val="22"/>
          <w:szCs w:val="22"/>
        </w:rPr>
        <w:t xml:space="preserve">Bolivia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Bolivia</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The Liberator and His Campaigns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who the creoles and peninsulares were, and why creole resentment helped cause the independence movements.</w:t>
      </w:r>
    </w:p>
    <w:p>
      <w:pPr>
        <w:keepLines/>
        <w:spacing w:after="160"/>
        <w:ind w:left="360"/>
      </w:pPr>
      <w:r>
        <w:rPr>
          <w:rFonts w:ascii="Arial" w:cs="Arial" w:eastAsia="Arial" w:hAnsi="Arial"/>
          <w:b/>
          <w:bCs/>
          <w:i/>
          <w:iCs/>
          <w:color w:val="145F58"/>
          <w:sz w:val="22"/>
          <w:szCs w:val="22"/>
        </w:rPr>
        <w:t xml:space="preserve">(1) Peninsulares were colonists born in Spain who held the highest colonial offices in government and the church. (2) Creoles were wealthy American-born people of Spanish descent who were shut out of that top power. (3) Creole resentment of Spanish control and of the peninsulares’ privileges became the engine of the independence movements.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Describe Bolivar’s military path to victory. Name at least three battles or campaigns and say what each one accomplished.</w:t>
      </w:r>
    </w:p>
    <w:p>
      <w:pPr>
        <w:keepLines/>
        <w:spacing w:after="160"/>
        <w:ind w:left="360"/>
      </w:pPr>
      <w:r>
        <w:rPr>
          <w:rFonts w:ascii="Arial" w:cs="Arial" w:eastAsia="Arial" w:hAnsi="Arial"/>
          <w:b/>
          <w:bCs/>
          <w:i/>
          <w:iCs/>
          <w:color w:val="145F58"/>
          <w:sz w:val="22"/>
          <w:szCs w:val="22"/>
        </w:rPr>
        <w:t xml:space="preserve">(1) In 1819 Bolivar crossed the Andes and won the Battle of Boyaca, securing the independence of New Granada. (2) In 1821 the Battle of Carabobo secured Venezuela, and in 1822 the victory at Pichincha freed Ecuador. (3) In 1824 the Battle of Ayacucho, led by his general Sucre, ended Spanish rule in South America, and in 1825 Bolivia was named in his honor.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Explain what Gran Colombia was, what Bolivar hoped it would become, and what actually happened to it.</w:t>
      </w:r>
    </w:p>
    <w:p>
      <w:pPr>
        <w:keepLines/>
        <w:spacing w:after="160"/>
        <w:ind w:left="360"/>
      </w:pPr>
      <w:r>
        <w:rPr>
          <w:rFonts w:ascii="Arial" w:cs="Arial" w:eastAsia="Arial" w:hAnsi="Arial"/>
          <w:b/>
          <w:bCs/>
          <w:i/>
          <w:iCs/>
          <w:color w:val="145F58"/>
          <w:sz w:val="22"/>
          <w:szCs w:val="22"/>
        </w:rPr>
        <w:t xml:space="preserve">(1) Gran Colombia was the union of Venezuela, New Granada, and Ecuador that Bolivar created at the Congress of Angostura and led as president. (2) He hoped it was the first step toward a single united Spanish America strong enough to stand against any empire. (3) But rivalries and distance pulled it apart, and by 1830 it split into Venezuela, Colombia, and Ecuador as a disillusioned Bolivar died.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passage from Simon Bolivar's Letter from Jamaica, written in exile in 1815. We have lightly modernized the older 1800s wording of the 1921 English translation so it is easier to read. Watch for three ideas: that the tie to Spain is broken for good, that Bolivar longs to unite Spanish America into one great nation, and that he already fears that distance and differing interests could keep the new nations apart.</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"severed" = cut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"reconcile" = make peace between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"magnificent" = grand and impressive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"remote climates" = faraway lands with different weather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"lasting union" = a joining that holds together over time.</w:t>
      </w:r>
    </w:p>
    <w:p>
      <w:pPr>
        <w:spacing w:after="80"/>
      </w:pPr>
    </w:p>
    <w:p>
      <w:pPr>
        <w:keepNext/>
        <w:keepLines/>
        <w:spacing w:after="40" w:before="40"/>
      </w:pPr>
      <w:r>
        <w:rPr>
          <w:rFonts w:ascii="Arial" w:cs="Arial" w:eastAsia="Arial" w:hAnsi="Arial"/>
          <w:b/>
          <w:bCs/>
          <w:color w:val="1B2A4A"/>
          <w:sz w:val="22"/>
          <w:szCs w:val="22"/>
        </w:rPr>
        <w:t xml:space="preserve">Letter from Jamaica (Simon Bolivar, 1815)</w:t>
      </w:r>
    </w:p>
    <w:p>
      <w:pPr>
        <w:keepNext/>
        <w:keepLines/>
        <w:spacing w:after="80"/>
      </w:pPr>
      <w:r>
        <w:rPr>
          <w:rFonts w:ascii="Arial" w:cs="Arial" w:eastAsia="Arial" w:hAnsi="Arial"/>
          <w:i w:val="false"/>
          <w:iCs w:val="false"/>
          <w:color w:val="333333"/>
          <w:sz w:val="22"/>
          <w:szCs w:val="22"/>
        </w:rPr>
        <w:t xml:space="preserve">Written from exile on the island of Jamaica in 1815, after early defeats, Bolivar analyzes why Spanish America must break from Spain and imagines its future as a united nation.</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The bonds that tied us to Spain have now been severed. Hatred, more than any coast or mountain, keeps us apart from that nation, and it would be easier to bring the two continents of Europe and America together than to reconcile Spain and her former colonies. The habit of obedience, a shared way of life, and the ties of religion and friendship once bound us to Spain; now the cruelty of Spain has broken them forever, and there is no going back. I long, more than anyone, to see America made into the greatest nation in the world, great not so much for its size and riches as for its freedom and its glory. It is a magnificent idea to try to make the whole New World into a single nation, joined by one bond that ties its parts to one another and to the whole. Because we share one origin, one language, the same customs, and one religion, it would seem that we ought to have a single government to unite the many states to come. But this is not possible. Remote climates, distant lands, opposing interests, and unlike characters divide our America. How I wish that we might one day enjoy a lasting union.</w:t>
      </w:r>
    </w:p>
    <w:p>
      <w:pPr>
        <w:keepLines/>
        <w:spacing w:after="120"/>
        <w:ind w:right="240"/>
        <w:jc w:val="right"/>
      </w:pPr>
      <w:r>
        <w:rPr>
          <w:rFonts w:ascii="Arial" w:cs="Arial" w:eastAsia="Arial" w:hAnsi="Arial"/>
          <w:color w:val="333333"/>
          <w:sz w:val="18"/>
          <w:szCs w:val="18"/>
        </w:rPr>
        <w:t xml:space="preserve">— Adapted from: Simon Bolivar, "Letter from Jamaica" (1815), translated in Guillermo A. Sherwell, Simon Bolivar (El Libertador) (Washington: Pan American Union, 1921).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letter, in what year, and from where? Use the title, date, and context above.</w:t>
      </w:r>
    </w:p>
    <w:p>
      <w:pPr>
        <w:keepNext/>
        <w:keepLines/>
        <w:spacing w:after="120"/>
        <w:ind w:left="360"/>
      </w:pPr>
      <w:r>
        <w:rPr>
          <w:rFonts w:ascii="Arial" w:cs="Arial" w:eastAsia="Arial" w:hAnsi="Arial"/>
          <w:b/>
          <w:bCs/>
          <w:i/>
          <w:iCs/>
          <w:color w:val="145F58"/>
          <w:sz w:val="22"/>
          <w:szCs w:val="22"/>
        </w:rPr>
        <w:t xml:space="preserve">(1) Simon Bolivar wrote it. (2) In 1815. (3) From exile on the island of Jamaica.</w:t>
      </w:r>
    </w:p>
    <w:p>
      <w:pPr>
        <w:spacing w:after="80"/>
      </w:pPr>
    </w:p>
    <w:p>
      <w:r>
        <w:br w:type="page"/>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How do we still have these words in English today? Use the citation line to answer.</w:t>
      </w:r>
    </w:p>
    <w:p>
      <w:pPr>
        <w:keepNext/>
        <w:keepLines/>
        <w:spacing w:after="120"/>
        <w:ind w:left="360"/>
      </w:pPr>
      <w:r>
        <w:rPr>
          <w:rFonts w:ascii="Arial" w:cs="Arial" w:eastAsia="Arial" w:hAnsi="Arial"/>
          <w:b/>
          <w:bCs/>
          <w:i/>
          <w:iCs/>
          <w:color w:val="145F58"/>
          <w:sz w:val="22"/>
          <w:szCs w:val="22"/>
        </w:rPr>
        <w:t xml:space="preserve">The passage comes from Bolivar's 1815 Letter from Jamaica as translated in Guillermo A. Sherwell's 1921 book Simon Bolivar (El Libertador), published by the Pan American Union.</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this passage, what does Bolivar say he wants for America, and what reasons does he give for why the New World seems like it should be one nation?</w:t>
      </w:r>
    </w:p>
    <w:p>
      <w:pPr>
        <w:keepNext/>
        <w:keepLines/>
        <w:spacing w:after="120"/>
        <w:ind w:left="360"/>
      </w:pPr>
      <w:r>
        <w:rPr>
          <w:rFonts w:ascii="Arial" w:cs="Arial" w:eastAsia="Arial" w:hAnsi="Arial"/>
          <w:b/>
          <w:bCs/>
          <w:i/>
          <w:iCs/>
          <w:color w:val="145F58"/>
          <w:sz w:val="22"/>
          <w:szCs w:val="22"/>
        </w:rPr>
        <w:t xml:space="preserve">(1) Bolivar longs to see America made into the greatest nation in the world, great for its freedom and glory. (2) He says the New World seems like it should be one nation because it shares one origin, one language, the same customs, and one religion.</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Even as Bolivar dreams of unity, what worry does he admit at the end of the passage? Quote or paraphrase the obstacles he names.</w:t>
      </w:r>
    </w:p>
    <w:p>
      <w:pPr>
        <w:keepNext/>
        <w:keepLines/>
        <w:spacing w:after="120"/>
        <w:ind w:left="360"/>
      </w:pPr>
      <w:r>
        <w:rPr>
          <w:rFonts w:ascii="Arial" w:cs="Arial" w:eastAsia="Arial" w:hAnsi="Arial"/>
          <w:b/>
          <w:bCs/>
          <w:i/>
          <w:iCs/>
          <w:color w:val="145F58"/>
          <w:sz w:val="22"/>
          <w:szCs w:val="22"/>
        </w:rPr>
        <w:t xml:space="preserve">He admits that a single united nation is not possible because remote climates, distant lands, opposing interests, and unlike characters divide America.</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Bolivar's warning in this 1815 letter came true. What union did he later create, and what happened to it by 1830? What does this show about the difference between winning independence and keeping unity?</w:t>
      </w:r>
    </w:p>
    <w:p>
      <w:pPr>
        <w:keepLines/>
        <w:spacing w:after="120"/>
        <w:ind w:left="360"/>
      </w:pPr>
      <w:r>
        <w:rPr>
          <w:rFonts w:ascii="Arial" w:cs="Arial" w:eastAsia="Arial" w:hAnsi="Arial"/>
          <w:b/>
          <w:bCs/>
          <w:i/>
          <w:iCs/>
          <w:color w:val="145F58"/>
          <w:sz w:val="22"/>
          <w:szCs w:val="22"/>
        </w:rPr>
        <w:t xml:space="preserve">(1) Bolivar later created Gran Colombia, uniting Venezuela, New Granada, and Ecuador, the first step toward the united Spanish America he dreamed of. (2) But by 1830 rivalries and distance pulled Gran Colombia apart, exactly the opposing interests and remote climates he warned about in 1815. (3) This shows that Bolivar could win independence on the battlefield but could not force distant, different regions to stay united, so liberation succeeded while lasting unity failed.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Unity Verdict - Was Bolivar’s Dream Realistic?</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Bolivar personally united all of Spanish America into one lasting nation.</w:t>
      </w:r>
    </w:p>
    <w:p>
      <w:pPr>
        <w:keepNext/>
        <w:keepLines/>
        <w:spacing w:after="60"/>
        <w:ind w:left="360"/>
      </w:pPr>
      <w:r>
        <w:rPr>
          <w:rFonts w:ascii="Arial" w:cs="Arial" w:eastAsia="Arial" w:hAnsi="Arial"/>
          <w:b/>
          <w:bCs/>
          <w:i/>
          <w:iCs/>
          <w:color w:val="145F58"/>
          <w:sz w:val="22"/>
          <w:szCs w:val="22"/>
        </w:rPr>
        <w:t xml:space="preserve">NOT SUPPORTED - Bolivar created Gran Colombia, but it fractured by 1830 and never united all of Spanish America into one lasting nation.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Battle of Ayacucho in 1824 ended Spanish rule in South America.</w:t>
      </w:r>
    </w:p>
    <w:p>
      <w:pPr>
        <w:keepNext/>
        <w:keepLines/>
        <w:spacing w:after="60"/>
        <w:ind w:left="360"/>
      </w:pPr>
      <w:r>
        <w:rPr>
          <w:rFonts w:ascii="Arial" w:cs="Arial" w:eastAsia="Arial" w:hAnsi="Arial"/>
          <w:b/>
          <w:bCs/>
          <w:i/>
          <w:iCs/>
          <w:color w:val="145F58"/>
          <w:sz w:val="22"/>
          <w:szCs w:val="22"/>
        </w:rPr>
        <w:t xml:space="preserve">SUPPORTED - The Battle of Ayacucho in 1824, led by Sucre, ended Spanish rule in South America.</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Bolivar was a poor peasant with no interest in Enlightenment ideas.</w:t>
      </w:r>
    </w:p>
    <w:p>
      <w:pPr>
        <w:keepNext/>
        <w:keepLines/>
        <w:spacing w:after="60"/>
        <w:ind w:left="360"/>
      </w:pPr>
      <w:r>
        <w:rPr>
          <w:rFonts w:ascii="Arial" w:cs="Arial" w:eastAsia="Arial" w:hAnsi="Arial"/>
          <w:b/>
          <w:bCs/>
          <w:i/>
          <w:iCs/>
          <w:color w:val="145F58"/>
          <w:sz w:val="22"/>
          <w:szCs w:val="22"/>
        </w:rPr>
        <w:t xml:space="preserve">NOT SUPPORTED - Bolivar was a wealthy creole educated in Enlightenment ideas who admired the American Revolution.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his Letter from Jamaica, Bolivar wanted a united Spanish America but feared distance and differing interests would divide it.</w:t>
      </w:r>
    </w:p>
    <w:p>
      <w:pPr>
        <w:keepNext w:val="false"/>
        <w:keepLines/>
        <w:spacing w:after="120"/>
        <w:ind w:left="360"/>
      </w:pPr>
      <w:r>
        <w:rPr>
          <w:rFonts w:ascii="Arial" w:cs="Arial" w:eastAsia="Arial" w:hAnsi="Arial"/>
          <w:b/>
          <w:bCs/>
          <w:i/>
          <w:iCs/>
          <w:color w:val="145F58"/>
          <w:sz w:val="22"/>
          <w:szCs w:val="22"/>
        </w:rPr>
        <w:t xml:space="preserve">SUPPORTED - In the Letter from Jamaica he longed for a united America yet warned that remote climates, distant lands, opposing interests, and unlike characters divide it.</w:t>
      </w:r>
    </w:p>
    <w:p>
      <w:r>
        <w:br w:type="page"/>
      </w:r>
    </w:p>
    <w:p>
      <w:pPr>
        <w:keepNext/>
        <w:keepLines/>
        <w:spacing w:after="40"/>
      </w:pPr>
      <w:r>
        <w:rPr>
          <w:rFonts w:ascii="Trebuchet MS" w:cs="Trebuchet MS" w:eastAsia="Trebuchet MS" w:hAnsi="Trebuchet MS"/>
          <w:b/>
          <w:bCs/>
          <w:color w:val="B84D38"/>
          <w:spacing w:val="12"/>
          <w:sz w:val="17"/>
          <w:szCs w:val="17"/>
        </w:rPr>
        <w:t xml:space="preserve">UNITY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UNITY VERDICT. Write a 5-7 sentence source-based verdict answering: Was Bolivar’s dream of a united Spanish America a realistic goal or an impossible one? Use at least one line from the Primary Source Spotlight and at least one fact from the Guided Notes. Take a clear position and defend it honestly.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whether Bolivar’s dream of a united Spanish America was realistic or impossible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Bolivar longs to make America the greatest nation in the world yet warns that remote climates, distant lands, opposing interests, and unlike characters divide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fact that Bolivar did create Gran Colombia, uniting Venezuela, New Granada, and Ecuador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fact that Gran Colombia fractured by 1830 and Bolivar died that year, disillusioned, saying serving a revolution was like plowing the sea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judgment that Bolivar succeeded at winning independence but failed at holding the freed lands together in one union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takes a clear position, quotes or paraphrases the Letter from Jamaica (Bolivar longs for the greatest nation in the world but warns that remote climates, distant lands, opposing interests, and unlike characters divide America), notes that Bolivar did create Gran Colombia by uniting Venezuela, New Granada, and Ecuador, states that the union fractured by 1830 and Bolivar died disillusioned, and honestly judges that he succeeded at liberation but failed at lasting unity.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2026-09-07T19:53:30.105Z</dcterms:created>
  <dcterms:modified xsi:type="dcterms:W3CDTF">2026-09-07T19:53:30.105Z</dcterms:modified>
</cp:coreProperties>
</file>

<file path=docProps/custom.xml><?xml version="1.0" encoding="utf-8"?>
<Properties xmlns="http://schemas.openxmlformats.org/officeDocument/2006/custom-properties" xmlns:vt="http://schemas.openxmlformats.org/officeDocument/2006/docPropsVTypes"/>
</file>