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 / GOVERNMENT</w:t>
            </w:r>
          </w:p>
          <w:p>
            <w:pPr>
              <w:pStyle w:val="Heading1"/>
              <w:spacing w:after="40"/>
              <w:jc w:val="center"/>
            </w:pPr>
            <w:r>
              <w:rPr>
                <w:rFonts w:ascii="Trebuchet MS" w:cs="Trebuchet MS" w:eastAsia="Trebuchet MS" w:hAnsi="Trebuchet MS"/>
                <w:b/>
                <w:bCs/>
                <w:color w:val="FFFFFF"/>
                <w:spacing w:val="15"/>
                <w:sz w:val="40"/>
                <w:szCs w:val="40"/>
              </w:rPr>
              <w:t xml:space="preserve">SEPTEMBER 11: THE DAY AND THE RESPONSE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U.S. History / Government</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reconstruct the September 11, 2001 timeline from the FAA/NORAD response through federal crisis management.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a short excerpt from the actual 9/11 Commission Report and answer sourcing, comprehension, and analysis questions.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calculate elapsed time between key events and compare how the FAA, NORAD/NEADS, and first responders each handled the emergency.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 lesson closes with a briefing memo where students recommend a fix for a real coordination gap from the record.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Assessment: 12-question quiz + exit ticket (3 MC + quick write), both self-grading Google Forms.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agency that manages air traffic control and civil aviation safety in the United 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NORAD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North American Aerospace Defense Command, the joint U.S.-Canada military command that watches North American airspace.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NEADS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Northeast Air Defense Sector, the NORAD unit responsible for defending the airspace over the northeastern United 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Transponder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device on an aircraft that sends a signal identifying the plane's location and flight number to air traffic control radar.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Scramble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launch fighter jets on short notice to respond to a threat in the air.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Hijacking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illegal seizure of an aircraft, in this case by armed attackers who took control of the cockpit.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Responders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Firefighters, police officers, and emergency medical workers who are the first trained personnel to arrive at the scene of an emergency.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Incident Command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organized system emergency responders use to manage personnel, equipment, and communication at the scene of a major event.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9/11 Commission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National Commission on Terrorist Attacks Upon the United States, a federal commission created by Congress to investigate the September 11 attacks and report the facts.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Ground Zero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name given to the site of the World Trade Center in Lower Manhattan after the September 11 attacks.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the four flights and the timeline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10-20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FAA/NORAD response and first responders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in class (Reference Guide through Reconstructing the Timeline)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Homework</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5-6 (Comparing the Responses + Briefing Memo)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0-20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including the primary source and briefing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class discussion</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2 x 30-35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the Quiz</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 and create a topic for this lesson.</w:t>
      </w:r>
    </w:p>
    <w:p>
      <w:pPr>
        <w:spacing w:line="288" w:lineRule="auto"/>
        <w:jc w:val="left"/>
      </w:pPr>
      <w:r>
        <w:rPr>
          <w:rFonts w:ascii="Arial" w:cs="Arial" w:eastAsia="Arial" w:hAnsi="Arial"/>
          <w:b w:val="false"/>
          <w:bCs w:val="false"/>
          <w:i w:val="false"/>
          <w:iCs w:val="false"/>
          <w:color w:val="333333"/>
          <w:sz w:val="22"/>
          <w:szCs w:val="22"/>
        </w:rPr>
        <w:t xml:space="preserve">2. Post the Guided Notes and the Activity as assignments set to "Make a copy for each student" so every student gets an editable file.</w:t>
      </w:r>
    </w:p>
    <w:p>
      <w:pPr>
        <w:spacing w:line="288" w:lineRule="auto"/>
        <w:jc w:val="left"/>
      </w:pPr>
      <w:r>
        <w:rPr>
          <w:rFonts w:ascii="Arial" w:cs="Arial" w:eastAsia="Arial" w:hAnsi="Arial"/>
          <w:b w:val="false"/>
          <w:bCs w:val="false"/>
          <w:i w:val="false"/>
          <w:iCs w:val="false"/>
          <w:color w:val="333333"/>
          <w:sz w:val="22"/>
          <w:szCs w:val="22"/>
        </w:rPr>
        <w:t xml:space="preserve">3. Attach the Quiz Google Form as its own assignment and set it to release grades immediately after submission.</w:t>
      </w:r>
    </w:p>
    <w:p>
      <w:pPr>
        <w:spacing w:line="288" w:lineRule="auto"/>
        <w:jc w:val="left"/>
      </w:pPr>
      <w:r>
        <w:rPr>
          <w:rFonts w:ascii="Arial" w:cs="Arial" w:eastAsia="Arial" w:hAnsi="Arial"/>
          <w:b w:val="false"/>
          <w:bCs w:val="false"/>
          <w:i w:val="false"/>
          <w:iCs w:val="false"/>
          <w:color w:val="333333"/>
          <w:sz w:val="22"/>
          <w:szCs w:val="22"/>
        </w:rPr>
        <w:t xml:space="preserve">4. Attach the Exit Ticket Google Form as a separate assignment and schedule it to post at the end of the class period.</w:t>
      </w:r>
    </w:p>
    <w:p>
      <w:pPr>
        <w:spacing w:line="288" w:lineRule="auto"/>
        <w:jc w:val="left"/>
      </w:pPr>
      <w:r>
        <w:rPr>
          <w:rFonts w:ascii="Arial" w:cs="Arial" w:eastAsia="Arial" w:hAnsi="Arial"/>
          <w:b w:val="false"/>
          <w:bCs w:val="false"/>
          <w:i w:val="false"/>
          <w:iCs w:val="false"/>
          <w:color w:val="333333"/>
          <w:sz w:val="22"/>
          <w:szCs w:val="22"/>
        </w:rPr>
        <w:t xml:space="preserve">5. Keep the teacher-facing files in your own Drive folder - the Teacher Guide, Guided Notes Teacher Key, Activity Answer Key, Quiz Answer Key, and Exit Ticket Answer Key are never attached to student assignments.</w:t>
      </w:r>
    </w:p>
    <w:p>
      <w:pPr>
        <w:spacing w:line="288" w:lineRule="auto"/>
        <w:jc w:val="left"/>
      </w:pPr>
      <w:r>
        <w:rPr>
          <w:rFonts w:ascii="Arial" w:cs="Arial" w:eastAsia="Arial" w:hAnsi="Arial"/>
          <w:b w:val="false"/>
          <w:bCs w:val="false"/>
          <w:i w:val="false"/>
          <w:iCs w:val="false"/>
          <w:color w:val="333333"/>
          <w:sz w:val="22"/>
          <w:szCs w:val="22"/>
        </w:rPr>
        <w:t xml:space="preserve">6. Hand out the Guided Notes at the start of the period, the Activity after the slides, and the Exit Ticket in the last five minutes (see SECTION 3).</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time did American Airlines Flight 11 crash into the North Tower of the World Trade Center?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8:46 a.m., the first confirmed impact of the morning</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flight struck the Pentagon on the morning of September 11, 2001?</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American Airlines Flight 77, departing from Washington Dulles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passengers on United 93 do after learning about the other hijackings?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They organized a group effort to retake the cockpit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main job of the FAA on a typical day?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Managing air traffic control and civil aviation safety</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when air defense units are ordered to scramble fighter jets?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jets are launched on short notice to respond to a threat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Langley fighters initially head in the wrong direction after being scrambled?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generic flight plan sent them east instead of toward Washington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NEADS first learn that American 77 was missing?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NEADS heard it by chance while asking about a different flight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one main task of first responders at the World Trade Center that morning?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Setting up incident command posts and guiding evacuations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South Tower at 9:59 a.m.?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It collapsed completely, 56 minutes after being struck</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action did the FAA take at 9:45 a.m. that had never happened before?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It grounded every civilian flight in United States airspace</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purpose of the 9/11 Commission, according to this lesson?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investigate the attacks for Congress and report the facts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Based on the lesson, what was a recurring problem in agency coordination on September 11?</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Key information about missing flights reached the military late</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was President Bush when he was first informed of the attacks?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At a school event in Florida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this lesson, what does the term Ground Zero refer to?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World Trade Center site after the attacks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change came out of studying the coordination gaps of September 11?</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 systems now link aviation and defense agencies in real time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September 11: The Day and the Response - Scoring Rubric</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Reference Guide (Part 1, 5 terms) - ungraded scaffold</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Apply the Terms (Part 2, 5 fill-ins)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(6 questions)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Reconstructing the Timeline (calculations +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Comparing the Responses (comparison matrix)</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Briefing Memo (Part 6 synthesis)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 DISCRETION: this lesson covers the September 11, 2001 attacks using factual, documentary-toned content from the 9/11 Commission Report and federal agency records. There are no named individual casualties, no victim likenesses, and no graphic imagery. Preview all materials yourself and consider your students' personal connections to this event before teaching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timeline moves fast - use the Four Flights table slide as an anchor students can point back to all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covering the NEADS scramble order, pause on the phrase 'to us' in the primary source - it is the clue that fact came from a Commission interview, not a radio tape, and it is the hook for Sourcing Question 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often assume every agency knew everything in real time. Use the Comparing the Responses Part to correct that: each agency only knew what it was told.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briefing memo, require students to name a SPECIFIC gap with a time attached (not 'communication was bad') before they propose a fix.</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Build a Second Timeline</w:t>
      </w:r>
    </w:p>
    <w:p>
      <w:pPr>
        <w:spacing w:line="336" w:lineRule="auto"/>
        <w:jc w:val="left"/>
      </w:pPr>
      <w:r>
        <w:rPr>
          <w:rFonts w:ascii="Arial" w:cs="Arial" w:eastAsia="Arial" w:hAnsi="Arial"/>
          <w:b w:val="false"/>
          <w:bCs w:val="false"/>
          <w:i w:val="false"/>
          <w:iCs w:val="false"/>
          <w:color w:val="333333"/>
          <w:sz w:val="22"/>
          <w:szCs w:val="22"/>
        </w:rPr>
        <w:t xml:space="preserve">Have students build a parallel timeline of what New York City first responders knew, using only the First Responders Rush In and Evacuating the Towers slides, then compare gaps to the FAA/NORAD timeline.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a Second Primary Source</w:t>
      </w:r>
    </w:p>
    <w:p>
      <w:pPr>
        <w:spacing w:line="336" w:lineRule="auto"/>
        <w:jc w:val="left"/>
      </w:pPr>
      <w:r>
        <w:rPr>
          <w:rFonts w:ascii="Arial" w:cs="Arial" w:eastAsia="Arial" w:hAnsi="Arial"/>
          <w:b w:val="false"/>
          <w:bCs w:val="false"/>
          <w:i w:val="false"/>
          <w:iCs w:val="false"/>
          <w:color w:val="333333"/>
          <w:sz w:val="22"/>
          <w:szCs w:val="22"/>
        </w:rPr>
        <w:t xml:space="preserve">Assign students to look up one additional short passage from the same 9/11 Commission Report chapter and write two sourcing questions about it, modeled on the ones in this Activity.</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might a government report include a fact about what did NOT happen, like 'no one at FAA headquarters ever asked for military assistance'?</w:t>
      </w:r>
    </w:p>
    <w:p>
      <w:pPr>
        <w:spacing w:after="80"/>
      </w:pPr>
    </w:p>
    <w:p>
      <w:pPr>
        <w:spacing w:line="336" w:lineRule="auto"/>
        <w:jc w:val="left"/>
      </w:pPr>
      <w:r>
        <w:rPr>
          <w:rFonts w:ascii="Arial" w:cs="Arial" w:eastAsia="Arial" w:hAnsi="Arial"/>
          <w:b/>
          <w:bCs/>
          <w:i w:val="false"/>
          <w:iCs w:val="false"/>
          <w:color w:val="333333"/>
          <w:sz w:val="22"/>
          <w:szCs w:val="22"/>
        </w:rPr>
        <w:t xml:space="preserve">2. Based on the timeline, which agency had the least amount of time to make a major decision? What made their situation harder?</w:t>
      </w:r>
    </w:p>
    <w:p>
      <w:pPr>
        <w:spacing w:after="80"/>
      </w:pPr>
    </w:p>
    <w:p>
      <w:pPr>
        <w:spacing w:line="336" w:lineRule="auto"/>
        <w:jc w:val="left"/>
      </w:pPr>
      <w:r>
        <w:rPr>
          <w:rFonts w:ascii="Arial" w:cs="Arial" w:eastAsia="Arial" w:hAnsi="Arial"/>
          <w:b/>
          <w:bCs/>
          <w:i w:val="false"/>
          <w:iCs w:val="false"/>
          <w:color w:val="333333"/>
          <w:sz w:val="22"/>
          <w:szCs w:val="22"/>
        </w:rPr>
        <w:t xml:space="preserve">3. If you were redesigning communication between the FAA and NORAD today, what is one specific change you would make?</w:t>
      </w:r>
    </w:p>
    <w:p>
      <w:pPr>
        <w:spacing w:after="80"/>
      </w:pPr>
    </w:p>
    <w:p>
      <w:pPr>
        <w:spacing w:line="336" w:lineRule="auto"/>
        <w:jc w:val="left"/>
      </w:pPr>
      <w:r>
        <w:rPr>
          <w:rFonts w:ascii="Arial" w:cs="Arial" w:eastAsia="Arial" w:hAnsi="Arial"/>
          <w:b/>
          <w:bCs/>
          <w:i w:val="false"/>
          <w:iCs w:val="false"/>
          <w:color w:val="333333"/>
          <w:sz w:val="22"/>
          <w:szCs w:val="22"/>
        </w:rPr>
        <w:t xml:space="preserve">4. Why do primary sources like the 9/11 Commission Report matter more than a summary written years later?</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The timeline and primary source in this lesson are dense with proper nouns and specific times. Use the moves below to keep every student working with the same evidence.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Provide the Reconstructing the Timeline table pre-filled with events, leaving only the elapsed-time calculations blank.</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students to answer the Primary Source Spotlight sourcing and comprehension questions orally before writing.</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Chunk the Briefing Memo into three checkpoints (name gap 1, name gap 2, propose a fix) instead of one long write.</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Pre-teach FAA, NORAD, NEADS, and scramble before the slides using the Part 1 Reference Guide definitions.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Pair the primary source excerpt with the Building the Official Record vocabulary slide so students see the same terms twice.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the Comparing the Responses matrix to be completed in short phrases rather than full sentences.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Provide extended time for the Primary Source Spotlight - it is the most reading-dense Part of the Activity.</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a printed, larger-font copy of the excerpt for students with visual accommodations.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coordination gap I noticed was ___ because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FAA and NORAD struggled to work together when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 change that would help agencies communicate faster is ___.</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2026-09-07T00:32:33.291Z</dcterms:created>
  <dcterms:modified xsi:type="dcterms:W3CDTF">2026-09-07T00:32:33.293Z</dcterms:modified>
</cp:coreProperties>
</file>

<file path=docProps/custom.xml><?xml version="1.0" encoding="utf-8"?>
<Properties xmlns="http://schemas.openxmlformats.org/officeDocument/2006/custom-properties" xmlns:vt="http://schemas.openxmlformats.org/officeDocument/2006/docPropsVTypes"/>
</file>