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Risk vs Reward - Why You Can't Win Without Risk</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does a higher possible reward always come paired with higher risk (so you can't win without risk), what do volatility, risk tolerance, and time horizon tell you about how much risk fits you, and how does diversification lower risk without giving up much reward?</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helping DEVIN CARTER, who is 24 and has $1,000 to invest for the first time. Devin is comparing four places to put money - a savings account, bonds, stocks, and crypto - and trying to decide how much risk to accept.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risk/reward tradeoff - why a higher possible reward always comes paired with higher risk, and why you cannot win without risk</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investment risk and volatility are and identify different types of investment risk</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your risk tolerance and time horizon decide how much investment risk fits you</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diversification lowers risk and describe an investment mix that fits your goals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Risk &amp; Reward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Risk &amp; Reward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Chart - Risk vs Reward Across Four Places to Invest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The Tradeoff and Diversification - Analyze Why You Can't Win Without Risk</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Time Horizon, Risk Tolerance, and Your Recommendation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Risk &amp; Reward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rule that a higher possible reward always comes paired with higher risk; safe investments earn little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Return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money you earn on an investment, usually shown as a percent per year - the reward side of investing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an investment's value swings up and down over time; the everyday face of risk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risk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whole market can drop at once, like a recession, pulling most investments down together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Spreading your money across many different investments so no single one can wreck your whole plan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Company risk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company can fail on its own and take the money you put in it down with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risk - how big a swing or possible loss - you can handle, financially and emotionally, without panic-selling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Inflation risk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in a low-return savings account can lose buying power if prices rise faster than it grows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long until you need the money; a long horizon can hold riskier investments because there is time to recover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Index fund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single investment that owns hundreds of companies at once, an easy way to diversify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Risk &amp; Reward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volatility</w:t>
      </w:r>
      <w:r>
        <w:rPr>
          <w:rFonts w:ascii="Arial" w:cs="Arial" w:eastAsia="Arial" w:hAnsi="Arial"/>
          <w:color w:val="555555"/>
          <w:sz w:val="21"/>
          <w:szCs w:val="21"/>
        </w:rPr>
        <w:t xml:space="preserve">   ·   </w:t>
      </w:r>
      <w:r>
        <w:rPr>
          <w:rFonts w:ascii="Arial" w:cs="Arial" w:eastAsia="Arial" w:hAnsi="Arial"/>
          <w:color w:val="1B2A4A"/>
          <w:sz w:val="21"/>
          <w:szCs w:val="21"/>
        </w:rPr>
        <w:t xml:space="preserve">risk tolerance</w:t>
      </w:r>
      <w:r>
        <w:rPr>
          <w:rFonts w:ascii="Arial" w:cs="Arial" w:eastAsia="Arial" w:hAnsi="Arial"/>
          <w:color w:val="555555"/>
          <w:sz w:val="21"/>
          <w:szCs w:val="21"/>
        </w:rPr>
        <w:t xml:space="preserve">   ·   </w:t>
      </w:r>
      <w:r>
        <w:rPr>
          <w:rFonts w:ascii="Arial" w:cs="Arial" w:eastAsia="Arial" w:hAnsi="Arial"/>
          <w:color w:val="1B2A4A"/>
          <w:sz w:val="21"/>
          <w:szCs w:val="21"/>
        </w:rPr>
        <w:t xml:space="preserve">diversification</w:t>
      </w:r>
      <w:r>
        <w:rPr>
          <w:rFonts w:ascii="Arial" w:cs="Arial" w:eastAsia="Arial" w:hAnsi="Arial"/>
          <w:color w:val="555555"/>
          <w:sz w:val="21"/>
          <w:szCs w:val="21"/>
        </w:rPr>
        <w:t xml:space="preserve">   ·   </w:t>
      </w:r>
      <w:r>
        <w:rPr>
          <w:rFonts w:ascii="Arial" w:cs="Arial" w:eastAsia="Arial" w:hAnsi="Arial"/>
          <w:color w:val="1B2A4A"/>
          <w:sz w:val="21"/>
          <w:szCs w:val="21"/>
        </w:rPr>
        <w:t xml:space="preserve">risk/reward tradeoff</w:t>
      </w:r>
      <w:r>
        <w:rPr>
          <w:rFonts w:ascii="Arial" w:cs="Arial" w:eastAsia="Arial" w:hAnsi="Arial"/>
          <w:color w:val="555555"/>
          <w:sz w:val="21"/>
          <w:szCs w:val="21"/>
        </w:rPr>
        <w:t xml:space="preserve">   ·   </w:t>
      </w:r>
      <w:r>
        <w:rPr>
          <w:rFonts w:ascii="Arial" w:cs="Arial" w:eastAsia="Arial" w:hAnsi="Arial"/>
          <w:color w:val="1B2A4A"/>
          <w:sz w:val="21"/>
          <w:szCs w:val="21"/>
        </w:rPr>
        <w:t xml:space="preserve">time horizon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rule that a higher possible reward always comes paired with higher risk - so safe investments earn little - is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How much an investment's value swings up and down over time - the everyday face of risk -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Spreading your money across many different investments so no single one can wreck your whole plan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How much risk - how big a swing or possible loss - you can handle without panic-selling is your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How long until you need the money - a long one can hold riskier investments because there is time to recover - is your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Risk vs Reward Across Four Places to Invest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Devin Carter, study the bar chart on this page titled "Risk vs Reward Across Four Places to Invest." It shows two bars at each of Devin's four choices: the typical yearly RETURN (the reward) and the typical yearly RISK (the swing). Read the chart and write the RETURN percent for:</w:t>
      </w:r>
    </w:p>
    <w:p>
      <w:r>
        <w:drawing>
          <wp:inline xmlns:a="http://schemas.openxmlformats.org/drawingml/2006/main" xmlns:pic="http://schemas.openxmlformats.org/drawingml/2006/picture">
            <wp:extent cx="5303520" cy="4690625"/>
            <wp:docPr id="1" name="mllp:chart_risk_vs_reward|risk-vs-reward-why-you-can-t-w|docx|risk-vs-reward-across-four-places-to-inv|" title="mllp:chart_risk_vs_reward|risk-vs-reward-why-you-can-t-w|docx|risk-vs-reward-across-four-places-to-inv|" descr="Grouped bar chart comparing the typical yearly return and the typical yearly risk (swing) for four places to invest: a savings account, bonds, stocks, and crypto. Return bars: savings 4%, bonds 5%, stocks 10%, crypto 15%. Risk bars: savings 1%, bonds 5%, stocks 18%, crypto 70%. Moving from savings to crypto, the return bar rises a little (4% to 15%) but the risk bar rises steeply (1% to 70%), so higher possible reward always comes paired with much higher risk - the risk/reward tradeoff made visible. The figures are illustrative typical yearly numbers and are not guaranteed."/>
            <wp:cNvGraphicFramePr>
              <a:graphicFrameLocks noChangeAspect="1"/>
            </wp:cNvGraphicFramePr>
            <a:graphic>
              <a:graphicData uri="http://schemas.openxmlformats.org/drawingml/2006/picture">
                <pic:pic>
                  <pic:nvPicPr>
                    <pic:cNvPr id="0" name="chart_risk_vs_reward.png"/>
                    <pic:cNvPicPr/>
                  </pic:nvPicPr>
                  <pic:blipFill>
                    <a:blip r:embed="rId9"/>
                    <a:stretch>
                      <a:fillRect/>
                    </a:stretch>
                  </pic:blipFill>
                  <pic:spPr>
                    <a:xfrm>
                      <a:off x="0" y="0"/>
                      <a:ext cx="5303520" cy="4690625"/>
                    </a:xfrm>
                    <a:prstGeom prst="rect"/>
                  </pic:spPr>
                </pic:pic>
              </a:graphicData>
            </a:graphic>
          </wp:inline>
        </w:drawing>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 savings account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crypto.</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Devin Carter, use the same chart to read the RISK (swing) percent for each choice: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 savings account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bonds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stocks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crypto.</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Devin Carter, compare the two bars as you move from the safest choice (savings) to the riskiest (crypto).</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Does the RETURN bar go up or down?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Does the RISK bar go up or down?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which bar climbs FASTER - return or risk?</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Devin Carter, look at the overall pattern. In one or two sentences, explain what the chart shows about risk and reward across the four choices. Start your answer with: "The chart shows that..."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Tradeoff and Diversification - Analyze Why You Can't Win Without Risk</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Devin Carter, explain the RISK/REWARD TRADEOFF in your own words.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happens to the possible reward as an investment gets riskier?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can Devin NOT get a high return with no risk?</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Does that mean Devin should avoid all risk? Explain.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Devin Carter, work the diversification example. Devin puts ALL $1,000 into ONE investment, and it drops 50%.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investment worth after the drop?</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many dollars did Devin lose?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Devin Carter, work the OTHER case. Devin instead splits the $1,000 across 10 different investments ($100 each), and only ONE of them drops 50%.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that one investment worth after the drop?</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many dollars did Devin lose?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much of the $1,000 is untouched?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Devin Carter, compare the two cases from Q2 and Q3.</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the all-in-one case, how much did Devin lose?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the diversified case, how much did Devin lose?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By how many dollars did diversification cut the loss?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Devin Carter, put it together.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sentence, explain how diversification lowered Devin's risk in this example.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Does diversification make Devin give up the chance at a good return?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one easy way Devin can diversify with a single purchase.</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Time Horizon, Risk Tolerance, and Your Recommendation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Devin Carter, reason about TIME HORIZON. Devin is 24 and retirement is 40+ years away.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Is that a long or a short time horizon?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Does a long horizon let Devin take MORE or LESS risk,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Where should Devin put money that is needed next month for rent,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Devin Carter, reason about RISK TOLERANCE.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risk tolerance mean?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the two sides of it - the money side and the feelings side.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is it a mistake for Devin to pick MORE risk than Devin can actually handle?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Devin Carter, give practical advice for the $1,000. Devin has a long horizon and wants the money to grow.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Should Devin keep all $1,000 in a savings account? Why or why not?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can Devin take on higher-reward investing while still lowering risk?</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one thing Devin should NOT do.</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RECOMMENDATION. Devin asks you to put it in writing. Write a 5-7 sentence note (120-180 words) telling Devin what the risk/reward tradeoff means, how time horizon and risk tolerance should shape the decision, and how to use diversification.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RISK/REWARD TRADEOFF - state in your own words that a higher possible reward always comes with higher risk, so you cannot win without risk and the safest choices earn the least.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CHART NUMBER - name at least one return or risk percent you read off the chart in Part 3 (for example, crypto's 15% return and 70% risk, or savings' 4% return and 1% risk).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THE DIVERSIFICATION RESULT - state the numbers you calculated in Part 4 (all $1,000 in one investment that drops 50% loses $500, but split across 10 the same drop loses only $50).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APPLY TIME HORIZON AND RISK TOLERANCE - explain that Devin's long time horizon (40+ years) allows more risk, and that Devin should pick a risk level he can stick with without panic-selling.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CLEAR RECOMMENDATION - tell Devin how to invest the $1,000 (for example, a diversified index fund for long-term money, savings for money needed soon) and name one thing to avoid.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2026-07-01T15:33:39.592Z</dcterms:created>
  <dcterms:modified xsi:type="dcterms:W3CDTF">2026-07-01T15:33:39.592Z</dcterms:modified>
</cp:coreProperties>
</file>

<file path=docProps/custom.xml><?xml version="1.0" encoding="utf-8"?>
<Properties xmlns="http://schemas.openxmlformats.org/officeDocument/2006/custom-properties" xmlns:vt="http://schemas.openxmlformats.org/officeDocument/2006/docPropsVTypes"/>
</file>