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RENTERS &amp; HOMEOWNERS INSURANCE - PROTECTING YOUR STUFF</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Personal Finance</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This lesson is the fifth in Unit 8 (Insurance and Risk), and it covers the insurance that protects the place students will live and the belongings inside it: renters insurance and homeowners insurance. Students learn that renters insurance covers three things - PERSONAL PROPERTY (their belongings, like furniture, electronics, and clothing), LIABILITY (if someone is injured in their place or they damage someone else's property), and ADDITIONAL LIVING EXPENSES (a hotel if the rental becomes unlivable) - but does NOT cover the building itself (the landlord's own policy covers the structure) and does not cover floods or earthquakes. Homeowners insurance covers everything renters insurance does PLUS DWELLING coverage for the physical structure of the house, which is why it costs far more (about $1,500 a year versus about $180 for renters). The quantitative heart of the lesson is a clearly labeled model for what a property claim pays under two settings. Under REPLACEMENT COST VALUE (RCV), the claim pays what it costs to buy the item new, minus the deductible (RCV CLAIM PAYS = replacement cost - deductible). Under ACTUAL CASH VALUE (ACV), the claim pays the item's depreciated value: first ACTUAL CASH VALUE = replacement cost - depreciation, then ACV CLAIM PAYS = actual cash value - deductible. The lesson works the SAME laptop under both settings so the difference is unmistakable: a $1,200 laptop with a $250 deductible pays $950 under RCV, but only $350 under ACV (its $600 depreciated value minus the deductible), so RCV pays $600 more - which is why replacement cost value is almost always the right choice. A single-series bar chart makes the value case concrete by contrasting one year of renters insurance (about $180) with the roughly $7,000 it would cost to replace a first apartment's belongings out of pocket, showing that renters insurance is cheap relative to what it protects (a gap of $6,820, about 39 times a year of coverage). The lesson closes with a four-step process for choosing coverage: inventory your belongings, choose replacement cost value, pick a deductible you can afford, and know what a claim pays. Students build a Reference Guide of the coverages and terms, apply the terms, calculate what three claims pay, read the renters-cost chart, and advise a first-time renter. A note for teachers: this lesson links directly to Unit 9 (Major Purchases and Independent Living) - many landlords now require renters insurance in the lease before a tenant can move in, so getting a renters policy is part of the checklist for renting a first apartment. The dollar figures ($180 renters premium, $1,500 homeowners premium, $250 deductible, the $7,000 belongings total) are realistic mid-range examples, not fixed prices - actual premiums vary by state, coverage amount, deductible, and what a person owns. Teach the mechanics, not the exact number.</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Renters insurance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Insurance that covers a renter's belongings and liability, not the building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Homeowners insurance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Insurance that covers the dwelling plus belongings and liability for an owner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Personal property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Your belongings, such as furniture, electronics, and clothing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Dwelling coverage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part of homeowners insurance that covers the structure of the house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Liability coverage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Coverage if someone is injured in your place or you damage another's property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Replacement cost value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claim setting that pays to buy the item new, minus your deductible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Actual cash value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item's depreciated value (replacement cost minus depreciation)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Depreciation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loss in value of an item from age and wear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Deductible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amount you pay first on a property claim before the policy pays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Premium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regular payment you make to keep your coverage active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students how much it would cost to replace everything in their bedroom right now (furniture, electronics, clothing). Collect a few guesses, then reveal the lesson's $7,000 figure for a first apartment and ask what a year of insurance to protect all of it might cost. Promise students will know by the end of class - and will calculate what a real claim pays.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5-28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23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plus Guided Notes. Pause at slide 3 (renters vs homeowners - who insures the building), slide 6 (the dwelling is what homeowners adds), slide 7 (work the labeled model live: RCV pays $950, ACV pays $350 on the same laptop), slide 9 to read the renters-cost chart, and slide 11 (often required + home inventory).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28-45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17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1 (Reference Guide) + Part 2 (Apply the Terms) + Part 3 (calculate what three claims pay, RCV vs ACV) + Part 4 (read the renters-cost chart). Students do vocabulary first so the calculations land.</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on why to get renters insurance). Activity Part 5 (advise Alex)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ask students to guess how much a year of renters insurance costs versus a year of homeowners insurance. Hold the guesses until the slides reveal about $180 for renters versus about $1,500 for homeowners, and ask why homeowners costs so much more.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5-40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 Guided Notes (full deck). Pause to explain who insures the building, work the labeled model live on the same laptop under RCV ($950) and ACV ($350), read the renters-cost-vs-belongings chart, and walk the home-inventory habit.</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40-75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(Part 1) + Apply the Terms (Part 2) + Calculate What a Claim Pays (Part 3) + Read the Chart (Part 4) + Advise Alex (Part 5).</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First half of the deck (protecting your stuff, renters basics, what it covers and does not, homeowners adds the dwelling, RCV vs ACV) + Guided Notes sections 1-5 + Activity Reference Guide (Part 1) + Apply the Terms (Part 2) + Calculate What a Claim Pays (Part 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Second half (why renters insurance is cheap + the chart, what affects your rate, often required + home inventory, choosing coverage) + Guided Notes sections 6-9 + Activity Part 4 (read the chart) + Part 5 (advise Alex)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renters insurance cover?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insures the BUILDING when you rent an apartment?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homeowners insurance add that renters insurance does NOT include?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these is NOT covered by a standard renters insurance policy?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'personal property' coverage?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CALCULATION: A laptop costs $1,200 to replace new, and you have a $250 deductible. Under REPLACEMENT COST VALUE, how much does the claim pay?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actual cash value of an item?</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CALCULATION: The same $1,200 laptop is worth $600 after $600 of depreciation, and your deductible is $250. Under ACTUAL CASH VALUE, how much does the claim pay?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does homeowners insurance cost much more than renters insurance?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claim setting pays MORE after a total loss, and why?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change would LOWER your renters insurance premium?</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About how does the cost of one year of renters insurance compare to replacing your belongings out of pocket?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renters insurance cover?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CALCULATION: A $1,200 laptop with a $250 deductible under REPLACEMENT COST VALUE. How much does the claim pay?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homeowners insurance add that renters insurance does not?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2-3 sentences, explain to a friend who is about to rent their first apartment why they should get renters insurance: what it covers, what it does NOT cover, and how a $1,200 laptop claim would pay under replacement cost value with a $250 deductible. Use the words 'personal property,' 'deductible,' and 'replacement cost value' in your answer.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(55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Renters &amp; Homeowners Insurance Reference Guide (5 blanked terms derived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fill-in-the-blank application statements,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Calculate What a Claim Pays (3 multi-step RCV/ACV calculations @ 4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Read the Chart (3 chart-reading questions @ 3 pts + 1 apply question @ 3 pts)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Advise Alex (3 advice questions @ 4 pts; final coverage advice @ 4 pts: name what renters covers, explain homeowners, use the model, explain RCV vs ACV, a choosing rule)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16</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55</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Nail the "who insures the building" line early and keep returning to it - it is the single organizing idea of the lesson. RENTERS insurance covers your STUFF (not the building); the LANDLORD insures the structure; HOMEOWNERS insurance adds DWELLING coverage for the structure because the owner owns the building. Students conflate these constantly. Say it plainly: "rent, and you insure your stuff; own, and you also insure the building." This distinction is tested in quiz Q1, Q2, Q3, Q9, and Part 5 Q1.</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Work the RCV-vs-ACV model live on the same laptop before students touch it. Write RCV CLAIM PAYS = replacement cost - deductible, then $1,200 - $250 = $950. Then write ACTUAL CASH VALUE = replacement cost - depreciation = $1,200 - $600 = $600, and ACV CLAIM PAYS = $600 - $250 = $350. Put $950 and $350 side by side and circle the $600 difference. Emphasize that ACV subtracts depreciation FIRST, which is the step students forget. This is quiz Q6, Q7, Q8, Q10, and Part 3 Q1-Q3.</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Drive home that a standard renters policy does NOT cover floods or earthquakes, and does NOT cover the building. Students assume "insurance covers everything." Give three quick scenarios (a kitchen fire, a river floods the apartment, a burglar takes the TV) and have students call out covered or not covered (fire = covered, flood = NOT covered, theft = covered). This is quiz Q4 and Part 5 Q1.</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Make the value case with the two numbers, not with a lecture. A year of renters insurance is about $180 (roughly $15 a month); replacing a first apartment's belongings is about $7,000. Have students compute the gap ($6,820) and the ratio (about 39 times) themselves - it lands far harder when they do the arithmetic. Connect it to the core logic of insurance: trade a small certain cost for protection against a large uncertain loss. This is quiz Q12 and Part 4 Q2-Q3.</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Assign the home-inventory habit as something students actually do, not just hear about. Have them start a quick room-by-room inventory of their own bedroom (list items and rough values) and total it. Most are surprised how fast it climbs. This makes "how much coverage do I need" concrete and reinforces why replacement cost value matters. Tie it to Unit 9: renters insurance is often required by a landlord, so this is a real move-out task. This connects to Part 5 Q3 and the choosing-coverage process on slide 12.</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Covered or Not Covered?</w:t>
      </w:r>
    </w:p>
    <w:p>
      <w:pPr>
        <w:spacing w:line="336" w:lineRule="auto"/>
        <w:jc w:val="left"/>
      </w:pPr>
      <w:r>
        <w:rPr>
          <w:rFonts w:ascii="Arial" w:cs="Arial" w:eastAsia="Arial" w:hAnsi="Arial"/>
          <w:b w:val="false"/>
          <w:bCs w:val="false"/>
          <w:i w:val="false"/>
          <w:iCs w:val="false"/>
          <w:color w:val="333333"/>
          <w:sz w:val="22"/>
          <w:szCs w:val="22"/>
        </w:rPr>
        <w:t xml:space="preserve">Give students eight short loss scenarios (a kitchen fire destroys your couch / a river floods your apartment / a burglar steals your TV / an earthquake cracks the walls / a guest slips and is injured in your unit / your laptop is stolen from your car / hail damages the building roof / a burst pipe ruins your clothes). For each, students say whether a standard renters policy covers it, and if not, who or what does (the landlord, a separate flood/earthquake policy, or no one). Reinforces the covers/does-not-cover boundary; needs only the scenario list.</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Build a Home Inventory</w:t>
      </w:r>
    </w:p>
    <w:p>
      <w:pPr>
        <w:spacing w:line="336" w:lineRule="auto"/>
        <w:jc w:val="left"/>
      </w:pPr>
      <w:r>
        <w:rPr>
          <w:rFonts w:ascii="Arial" w:cs="Arial" w:eastAsia="Arial" w:hAnsi="Arial"/>
          <w:b w:val="false"/>
          <w:bCs w:val="false"/>
          <w:i w:val="false"/>
          <w:iCs w:val="false"/>
          <w:color w:val="333333"/>
          <w:sz w:val="22"/>
          <w:szCs w:val="22"/>
        </w:rPr>
        <w:t xml:space="preserve">Students create a one-page home inventory for a bedroom or small apartment: a table listing each belonging (furniture, electronics, clothing, kitchen), its rough replacement cost, and whether they have a photo or receipt. They total the replacement cost and then state, in one sentence, how much personal property coverage they would need. Connects the vocabulary to a real habit and to choosing a coverage amount; needs only paper or a spreadsheet.</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RCV vs ACV Showdown</w:t>
      </w:r>
    </w:p>
    <w:p>
      <w:pPr>
        <w:spacing w:line="336" w:lineRule="auto"/>
        <w:jc w:val="left"/>
      </w:pPr>
      <w:r>
        <w:rPr>
          <w:rFonts w:ascii="Arial" w:cs="Arial" w:eastAsia="Arial" w:hAnsi="Arial"/>
          <w:b w:val="false"/>
          <w:bCs w:val="false"/>
          <w:i w:val="false"/>
          <w:iCs w:val="false"/>
          <w:color w:val="333333"/>
          <w:sz w:val="22"/>
          <w:szCs w:val="22"/>
        </w:rPr>
        <w:t xml:space="preserve">Give students three items with a replacement cost and a depreciation amount (for example: a 5-year-old TV, replacement $800, depreciation $500; a 2-year-old couch, replacement $1,000, depreciation $300; a 6-year-old phone, replacement $600, depreciation $450), all with a $250 deductible. For each item, students calculate the payout under both replacement cost value and actual cash value, then rank which item shows the biggest gap between the two settings and explain why. Reinforces the labeled model and depreciation; needs only paper and a calculator.</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Renters insurance covers your belongings but NOT the building, while the landlord insures the structure. Does it seem fair that a renter and a landlord each insure only their own part - and what would happen if the renter assumed the landlord's policy covered their stuff?</w:t>
      </w:r>
    </w:p>
    <w:p>
      <w:pPr>
        <w:spacing w:after="80"/>
      </w:pPr>
    </w:p>
    <w:p>
      <w:pPr>
        <w:spacing w:line="336" w:lineRule="auto"/>
        <w:jc w:val="left"/>
      </w:pPr>
      <w:r>
        <w:rPr>
          <w:rFonts w:ascii="Arial" w:cs="Arial" w:eastAsia="Arial" w:hAnsi="Arial"/>
          <w:b/>
          <w:bCs/>
          <w:i w:val="false"/>
          <w:iCs w:val="false"/>
          <w:color w:val="333333"/>
          <w:sz w:val="22"/>
          <w:szCs w:val="22"/>
        </w:rPr>
        <w:t xml:space="preserve">2. A year of renters insurance costs about $180, but replacing your belongings could cost about $7,000. Knowing that, why do you think so many young renters still skip renters insurance? What would change your mind?</w:t>
      </w:r>
    </w:p>
    <w:p>
      <w:pPr>
        <w:spacing w:after="80"/>
      </w:pPr>
    </w:p>
    <w:p>
      <w:pPr>
        <w:spacing w:line="336" w:lineRule="auto"/>
        <w:jc w:val="left"/>
      </w:pPr>
      <w:r>
        <w:rPr>
          <w:rFonts w:ascii="Arial" w:cs="Arial" w:eastAsia="Arial" w:hAnsi="Arial"/>
          <w:b/>
          <w:bCs/>
          <w:i w:val="false"/>
          <w:iCs w:val="false"/>
          <w:color w:val="333333"/>
          <w:sz w:val="22"/>
          <w:szCs w:val="22"/>
        </w:rPr>
        <w:t xml:space="preserve">3. Replacement cost value pays to buy your stuff new, while actual cash value pays only the depreciated value - and RCV usually costs only a little more. When, if ever, would it make sense to choose the cheaper actual cash value coverage?</w:t>
      </w:r>
    </w:p>
    <w:p>
      <w:pPr>
        <w:spacing w:after="80"/>
      </w:pPr>
    </w:p>
    <w:p>
      <w:pPr>
        <w:spacing w:line="336" w:lineRule="auto"/>
        <w:jc w:val="left"/>
      </w:pPr>
      <w:r>
        <w:rPr>
          <w:rFonts w:ascii="Arial" w:cs="Arial" w:eastAsia="Arial" w:hAnsi="Arial"/>
          <w:b/>
          <w:bCs/>
          <w:i w:val="false"/>
          <w:iCs w:val="false"/>
          <w:color w:val="333333"/>
          <w:sz w:val="22"/>
          <w:szCs w:val="22"/>
        </w:rPr>
        <w:t xml:space="preserve">4. A standard policy does not cover floods or earthquakes; those need a separate policy. If you lived somewhere with real flood or earthquake risk, how would you decide whether the extra coverage is worth it?</w:t>
      </w:r>
    </w:p>
    <w:p>
      <w:pPr>
        <w:spacing w:after="80"/>
      </w:pPr>
    </w:p>
    <w:p>
      <w:pPr>
        <w:spacing w:line="336" w:lineRule="auto"/>
        <w:jc w:val="left"/>
      </w:pPr>
      <w:r>
        <w:rPr>
          <w:rFonts w:ascii="Arial" w:cs="Arial" w:eastAsia="Arial" w:hAnsi="Arial"/>
          <w:b/>
          <w:bCs/>
          <w:i w:val="false"/>
          <w:iCs w:val="false"/>
          <w:color w:val="333333"/>
          <w:sz w:val="22"/>
          <w:szCs w:val="22"/>
        </w:rPr>
        <w:t xml:space="preserve">5. You just learned a four-step process for choosing coverage (inventory your belongings, choose replacement cost value, pick a deductible, know what a claim pays). Which step do you think most first-time renters skip - and what would go wrong if they did?</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2026-07-27T23:53:46.509Z</dcterms:created>
  <dcterms:modified xsi:type="dcterms:W3CDTF">2026-07-27T23:53:46.509Z</dcterms:modified>
</cp:coreProperties>
</file>

<file path=docProps/custom.xml><?xml version="1.0" encoding="utf-8"?>
<Properties xmlns="http://schemas.openxmlformats.org/officeDocument/2006/custom-properties" xmlns:vt="http://schemas.openxmlformats.org/officeDocument/2006/docPropsVTypes"/>
</file>