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PAYDAY LOANS: THE 400% APR TRAP</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is the sixth lesson of Unit 5 (Loans &amp; Debt) and one of the most important for at-risk students: it teaches how a payday loan's small flat fee disguises a triple-digit APR, and how the rollover debt cycle traps borrowers. Students learn that a PAYDAY LOAN is a small, short-term loan due on your next payday for a FLAT FEE in dollars (a TITLE LOAN is the same idea but backed by your car), and that the dollar fee hides the true yearly cost. The payday-loan APR formula is treated as a labeled foundational model: APR = (Fee / Loan Amount) x (365 / Loan Term in days) x 100, where the Fee/Loan factor is the flat fee rate and the 365/days factor scales it to a full year. Students follow Marcus Bell, who borrows $300 with a $45 fee for a 14-day term and owes $345 on payday. Converting the fee gives 0.15 x 26.07 x 100 = about a 391% APR - the '400% APR trap' - which a bar chart shows towering over a typical credit card (~24%) and a typical personal loan (~11%), about 16 and 36 times higher. Students then learn the ROLLOVER DEBT CYCLE: when Marcus cannot repay the $345, he pays another $45 fee to roll the loan over, but the $300 principal never goes down - after 5 rollovers he has paid $225 in fees and still owes the $300. Students define the terms, calculate APRs (Marcus's loan, a second payday loan, and a title loan), add up the rollover fees, read the comparison chart, and write Marcus a recommendation that names a safer alternative (a credit-union small-dollar loan, a payment plan, or an emergency fund). By the end, students can calculate the APR of any payday loan, explain why the flat fee is a disguise, and explain how the rollover debt cycle traps borrowers.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Payday loan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 short-term loan due on your next payday; you pay a flat fee that looks small but converts to a very high APR (often around 400%)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Title loan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short-term loan that uses your car's title as collateral; if you cannot repay, the lender can take your car, and the APR is still very high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Flat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single dollar charge for a loan (for example, $45 on a $300 payday loan) that hides the true yearly cost until you convert it to an APR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Annual Percentage Rate, the true yearly cost of a loan as a percent; converting a flat fee to APR lets you compare a payday loan to other loans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Loan term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length of a loan; payday loans have very short terms (often 14 days), which makes the same fee convert to a much higher APR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amount you originally borrow (for example, $300); on a payday loan that is rolled over, the principal never goes down while fees pile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Rollover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Paying a new fee to extend a payday loan's due date instead of repaying it; the principal does not shrink, so you pay fees again and again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Debt cycle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trap where a borrower keeps rolling over a payday loan, paying fee after fee while still owing the original amount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Collateral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Something of value (like a car for a title loan) a lender can take if you do not repay the loan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Alternatives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Cheaper options than a payday loan: a credit-union small-dollar loan, a payment plan, a paycheck advance from an employer, or borrowing from family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"$45 fee on a $300 loan - is that a good deal?" on the board and take a vote. Hold the answer (it is a ~391% APR) until the convert-to-APR slide.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through the calculate slide. Pause at slide 3 (the 400% trap), slide 4 to read the APR comparison chart, slide 5 (how payday loans work), slide 6 (the flat-fee disguise), slide 7 (converting the fee to APR - the foundational formula), slide 8 (the rollover debt cycle), slide 9 (alternatives), and slide 10 (the worked $400/$60/10-day example).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chart) + Part 4 (the APR math). Students do the vocabulary first so the chart and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how a flat fee hides a high APR and how rollovers trap borrowers). Activity Part 5 (debt-cycle reasoning + recommendation)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guess how high the APR is on a "$45 fee, $300 loan, 14 days" payday loan. Hold the guesses until the convert-to-APR slide reveals it is about 391%.</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3 (the trap), slide 4 (the chart), slide 5 (how they work), slide 6 (the flat-fee disguise), slide 7 (the APR formula), slide 8 (the rollover cycle), slide 9 (alternatives), and slide 10 (the worked example).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APR Math (Part 4) + the debt-cycle and alternatives reasoning and final recommendation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(the 400% trap, the chart, how payday loans work, the flat-fee disguise, converting the fee to APR) + Guided Notes sections 1-4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(the rollover debt cycle, alternatives, the worked example) + Guided Notes sections 5-7 + Activity Read the Chart (Part 3) + APR Math (Part 4) + Recommendation (Part 5)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PAYDAY LOAN?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TITLE LOAN?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a payday lender quote a FLAT FEE in dollars instead of an APR?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Marcus borrows $300 with a $45 fee. What is the FLAT FEE RATE (fee divided by loan) for the term?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formula APR = (Fee / Loan) x (365 / days) x 100, what does the 365 / days part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Marcus's loan: $45 fee on $300 for a 14-day term. Using APR = (Fee / Loan) x (365 / days) x 100, what is the APR (about)?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happens when a borrower ROLLS OVER a payday loan?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Marcus rolls his $300 loan over 5 times at $45 each. How much has he paid in ROLLOVER FEES, and how much does he still owe?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DEBT CYCLE on a payday loan?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 the same 15% flat fee rate, why does a SHORTER loan term produce a HIGHER APR?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SAFER, CHEAPER alternative to a payday loan?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borrower takes $400 with a $60 fee for a 10-day term. Using APR = (Fee / Loan) x (365 / days) x 100, what is the APR (about)?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you convert a payday loan's FLAT FEE to an APR?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Marcus ROLLS OVER his $300 payday loan, what happens to the principal?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Marcus's $45 fee on a $300, 14-day loan converts to about a 391% APR. What does this show?</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how a payday loan's small FLAT FEE can really be a very high APR, and how the rollover DEBT CYCLE traps a borrower. Use the words 'payday loan,' 'APR,' and 'rollover'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Payday-Loan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APR Comparison Chart (4 questions @ 3 pts: the three APRs, the multiples, cheapest vs most expensive, the overall pattern)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APR Math (5 questions @ 3 pts: Marcus's APR, a second payday loan, a title loan, the rollover fee total, and the credit-union comparison)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The Debt Cycle and Alternatives (three reasoning questions @ 4 pts = 12; final recommendation @ 6 pts: define the payday loan, name the APR formula, a calculated result, explain the debt cycle, clear advice)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fee is a disguise" the spine of the whole lesson. Students walk in thinking a $45 fee on a $300 loan is no big deal. Put the foundational formula on the board (APR = (Fee/Loan) x (365/days) x 100) and carry Marcus's numbers through it once with you before the Activity. Once they see the $45 fee is really a ~391% APR, every later question lands.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convert-to-APR formula in two moves, not one. First get the flat fee rate ($45/$300 = 0.15 = 15% for the term); pause there and ask "is 15% the APR?" (No - it is only for 14 days). Then scale it to a year (x 365/14 = x 26.07). Separating the two factors is what makes the formula stick - students who skip the period factor will report 15% as the APR.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Drive home that a SHORTER term makes the APR WORSE, which is counterintuitive. Use the Part 4 second example ($400/$60/10 days = ~548%) right after Marcus's loan: same 15% fee rate, shorter term, higher APR. Have students point at the 365/days factor and explain why a smaller "days" gives a bigger number. This is the single most common student misconception.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rollover table to make the debt cycle physical. Have students put a finger on the unchanging $300 principal column and watch the fee total climb $45 at a time to $225 after 5 rollovers. The point that you can pay $225 in fees and still owe the entire $300 is more memorable than any APR - it is the emotional core of why payday loans are dangerous.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tone supportive, not shaming. Many of these students or their families have used or will be offered payday loans. Frame it as "here is the math the store does not show you, and here are the cheaper options" - the alternatives slide is the payoff. The goal is that when money is tight, they convert the fee to an APR and reach for a credit-union loan, a payment plan, or their emergency fund first.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Find a Real Payday or Title Loan Offer</w:t>
      </w:r>
    </w:p>
    <w:p>
      <w:pPr>
        <w:spacing w:line="336" w:lineRule="auto"/>
        <w:jc w:val="left"/>
      </w:pPr>
      <w:r>
        <w:rPr>
          <w:rFonts w:ascii="Arial" w:cs="Arial" w:eastAsia="Arial" w:hAnsi="Arial"/>
          <w:b w:val="false"/>
          <w:bCs w:val="false"/>
          <w:i w:val="false"/>
          <w:iCs w:val="false"/>
          <w:color w:val="333333"/>
          <w:sz w:val="22"/>
          <w:szCs w:val="22"/>
        </w:rPr>
        <w:t xml:space="preserve">Students find a real payday-loan or title-loan fee online (or a storefront ad) - the loan amount, the dollar fee, and the term in days - and convert it to an APR using APR = (Fee/Loan) x (365/days) x 100. They compare it to a credit card and write one sentence on whether the APR surprises them. Turns the lesson into a real consumer-protection skill; needs only internet access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Map the Rollover Trap</w:t>
      </w:r>
    </w:p>
    <w:p>
      <w:pPr>
        <w:spacing w:line="336" w:lineRule="auto"/>
        <w:jc w:val="left"/>
      </w:pPr>
      <w:r>
        <w:rPr>
          <w:rFonts w:ascii="Arial" w:cs="Arial" w:eastAsia="Arial" w:hAnsi="Arial"/>
          <w:b w:val="false"/>
          <w:bCs w:val="false"/>
          <w:i w:val="false"/>
          <w:iCs w:val="false"/>
          <w:color w:val="333333"/>
          <w:sz w:val="22"/>
          <w:szCs w:val="22"/>
        </w:rPr>
        <w:t xml:space="preserve">Students extend Marcus's rollover table out to 10 rollovers, tracking the running fee total ($45 each) against the unchanging $300 principal, then write the dollar amount at which the total fees pass the original loan. (Fees pass $300 at the 7th rollover: 7 x $45 = $315.) Drives home that you can pay MORE than you borrowed in fees and still owe the whole thing; needs only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Build the Alternatives Cheat-Sheet</w:t>
      </w:r>
    </w:p>
    <w:p>
      <w:pPr>
        <w:spacing w:line="336" w:lineRule="auto"/>
        <w:jc w:val="left"/>
      </w:pPr>
      <w:r>
        <w:rPr>
          <w:rFonts w:ascii="Arial" w:cs="Arial" w:eastAsia="Arial" w:hAnsi="Arial"/>
          <w:b w:val="false"/>
          <w:bCs w:val="false"/>
          <w:i w:val="false"/>
          <w:iCs w:val="false"/>
          <w:color w:val="333333"/>
          <w:sz w:val="22"/>
          <w:szCs w:val="22"/>
        </w:rPr>
        <w:t xml:space="preserve">Students research one local credit union's small-dollar loan APR and one biller's payment-plan policy (utility, phone, or medical), then make a one-page cheat-sheet a friend could use instead of a payday loan, including the APR comparison to ~391%. Makes the alternatives concrete and shareable; needs only internet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payday loan is fast and asks no credit check, which is exactly why people in a tight spot use it. Knowing it is about a 391% APR, when (if ever) might someone still feel they have no choice, and what would you tell them?</w:t>
      </w:r>
    </w:p>
    <w:p>
      <w:pPr>
        <w:spacing w:after="80"/>
      </w:pPr>
    </w:p>
    <w:p>
      <w:pPr>
        <w:spacing w:line="336" w:lineRule="auto"/>
        <w:jc w:val="left"/>
      </w:pPr>
      <w:r>
        <w:rPr>
          <w:rFonts w:ascii="Arial" w:cs="Arial" w:eastAsia="Arial" w:hAnsi="Arial"/>
          <w:b/>
          <w:bCs/>
          <w:i w:val="false"/>
          <w:iCs w:val="false"/>
          <w:color w:val="333333"/>
          <w:sz w:val="22"/>
          <w:szCs w:val="22"/>
        </w:rPr>
        <w:t xml:space="preserve">2. Marcus paid $225 in rollover fees on a $300 loan and still owes the full $300. How would you feel paying fee after fee with the balance never moving, and at what point should a borrower stop rolling it over?</w:t>
      </w:r>
    </w:p>
    <w:p>
      <w:pPr>
        <w:spacing w:after="80"/>
      </w:pPr>
    </w:p>
    <w:p>
      <w:pPr>
        <w:spacing w:line="336" w:lineRule="auto"/>
        <w:jc w:val="left"/>
      </w:pPr>
      <w:r>
        <w:rPr>
          <w:rFonts w:ascii="Arial" w:cs="Arial" w:eastAsia="Arial" w:hAnsi="Arial"/>
          <w:b/>
          <w:bCs/>
          <w:i w:val="false"/>
          <w:iCs w:val="false"/>
          <w:color w:val="333333"/>
          <w:sz w:val="22"/>
          <w:szCs w:val="22"/>
        </w:rPr>
        <w:t xml:space="preserve">3. The same 15% fee rate becomes a 391% APR on a 14-day loan but a 548% APR on a 10-day loan. Why does a shorter loan term make the APR worse, and why might a lender prefer very short terms?</w:t>
      </w:r>
    </w:p>
    <w:p>
      <w:pPr>
        <w:spacing w:after="80"/>
      </w:pPr>
    </w:p>
    <w:p>
      <w:pPr>
        <w:spacing w:line="336" w:lineRule="auto"/>
        <w:jc w:val="left"/>
      </w:pPr>
      <w:r>
        <w:rPr>
          <w:rFonts w:ascii="Arial" w:cs="Arial" w:eastAsia="Arial" w:hAnsi="Arial"/>
          <w:b/>
          <w:bCs/>
          <w:i w:val="false"/>
          <w:iCs w:val="false"/>
          <w:color w:val="333333"/>
          <w:sz w:val="22"/>
          <w:szCs w:val="22"/>
        </w:rPr>
        <w:t xml:space="preserve">4. Payday and title lenders advertise heavily in some neighborhoods and not others. Why do you think that is, and what could a school or community do to make the cheaper alternatives better known?</w:t>
      </w:r>
    </w:p>
    <w:p>
      <w:pPr>
        <w:spacing w:after="80"/>
      </w:pPr>
    </w:p>
    <w:p>
      <w:pPr>
        <w:spacing w:line="336" w:lineRule="auto"/>
        <w:jc w:val="left"/>
      </w:pPr>
      <w:r>
        <w:rPr>
          <w:rFonts w:ascii="Arial" w:cs="Arial" w:eastAsia="Arial" w:hAnsi="Arial"/>
          <w:b/>
          <w:bCs/>
          <w:i w:val="false"/>
          <w:iCs w:val="false"/>
          <w:color w:val="333333"/>
          <w:sz w:val="22"/>
          <w:szCs w:val="22"/>
        </w:rPr>
        <w:t xml:space="preserve">5. If a friend told you they were about to take a payday loan because "it is only a $45 fee," what is the one calculation you would do with them first, and which cheaper option would you suggest?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2026-09-07T00:23:04.758Z</dcterms:created>
  <dcterms:modified xsi:type="dcterms:W3CDTF">2026-09-07T00:23:04.758Z</dcterms:modified>
</cp:coreProperties>
</file>

<file path=docProps/custom.xml><?xml version="1.0" encoding="utf-8"?>
<Properties xmlns="http://schemas.openxmlformats.org/officeDocument/2006/custom-properties" xmlns:vt="http://schemas.openxmlformats.org/officeDocument/2006/docPropsVTypes"/>
</file>