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NEW WEAPONS OF WAR</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World History</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Grades 9-12</w:t>
      </w:r>
    </w:p>
    <w:p>
      <w:pPr>
        <w:spacing w:after="60"/>
        <w:ind w:left="360"/>
      </w:pPr>
      <w:r>
        <w:rPr>
          <w:rFonts w:ascii="Arial" w:cs="Arial" w:eastAsia="Arial" w:hAnsi="Arial"/>
          <w:b/>
          <w:bCs/>
          <w:color w:val="1B2A4A"/>
          <w:sz w:val="22"/>
          <w:szCs w:val="22"/>
        </w:rPr>
        <w:t xml:space="preserve">• </w:t>
      </w:r>
      <w:r>
        <w:rPr>
          <w:rFonts w:ascii="Arial" w:cs="Arial" w:eastAsia="Arial" w:hAnsi="Arial"/>
          <w:color w:val="1B2A4A"/>
          <w:sz w:val="22"/>
          <w:szCs w:val="22"/>
        </w:rPr>
        <w:t xml:space="preserve">Students learn how four new weapons - the machine gun, poison gas, the tank, and the airplane - changed the fighting</w:t>
      </w:r>
    </w:p>
    <w:p>
      <w:pPr>
        <w:spacing w:after="60"/>
        <w:ind w:left="360"/>
      </w:pPr>
      <w:r>
        <w:rPr>
          <w:rFonts w:ascii="Arial" w:cs="Arial" w:eastAsia="Arial" w:hAnsi="Arial"/>
          <w:b/>
          <w:bCs/>
          <w:color w:val="1B2A4A"/>
          <w:sz w:val="22"/>
          <w:szCs w:val="22"/>
        </w:rPr>
        <w:t xml:space="preserve">• </w:t>
      </w:r>
      <w:r>
        <w:rPr>
          <w:rFonts w:ascii="Arial" w:cs="Arial" w:eastAsia="Arial" w:hAnsi="Arial"/>
          <w:color w:val="1B2A4A"/>
          <w:sz w:val="22"/>
          <w:szCs w:val="22"/>
        </w:rPr>
        <w:t xml:space="preserve">They learn why the machine gun and barbed wire froze the Western Front, and why poison gas never won a lasting breakthrough</w:t>
      </w:r>
    </w:p>
    <w:p>
      <w:pPr>
        <w:spacing w:after="60"/>
        <w:ind w:left="360"/>
      </w:pPr>
      <w:r>
        <w:rPr>
          <w:rFonts w:ascii="Arial" w:cs="Arial" w:eastAsia="Arial" w:hAnsi="Arial"/>
          <w:b/>
          <w:bCs/>
          <w:color w:val="1B2A4A"/>
          <w:sz w:val="22"/>
          <w:szCs w:val="22"/>
        </w:rPr>
        <w:t xml:space="preserve">• </w:t>
      </w:r>
      <w:r>
        <w:rPr>
          <w:rFonts w:ascii="Arial" w:cs="Arial" w:eastAsia="Arial" w:hAnsi="Arial"/>
          <w:color w:val="1B2A4A"/>
          <w:sz w:val="22"/>
          <w:szCs w:val="22"/>
        </w:rPr>
        <w:t xml:space="preserve">They read a real Scientific American article from November 1918 and answer sourcing, comprehension, and analysis questions</w:t>
      </w:r>
    </w:p>
    <w:p>
      <w:pPr>
        <w:spacing w:after="60"/>
        <w:ind w:left="360"/>
      </w:pPr>
      <w:r>
        <w:rPr>
          <w:rFonts w:ascii="Arial" w:cs="Arial" w:eastAsia="Arial" w:hAnsi="Arial"/>
          <w:b/>
          <w:bCs/>
          <w:color w:val="1B2A4A"/>
          <w:sz w:val="22"/>
          <w:szCs w:val="22"/>
        </w:rPr>
        <w:t xml:space="preserve">• </w:t>
      </w:r>
      <w:r>
        <w:rPr>
          <w:rFonts w:ascii="Arial" w:cs="Arial" w:eastAsia="Arial" w:hAnsi="Arial"/>
          <w:color w:val="1B2A4A"/>
          <w:sz w:val="22"/>
          <w:szCs w:val="22"/>
        </w:rPr>
        <w:t xml:space="preserve">They finish by writing a short museum memo defending one weapon as the centerpiece of a gallery</w:t>
      </w:r>
    </w:p>
    <w:p>
      <w:pPr>
        <w:spacing w:after="60"/>
        <w:ind w:left="360"/>
      </w:pPr>
      <w:r>
        <w:rPr>
          <w:rFonts w:ascii="Arial" w:cs="Arial" w:eastAsia="Arial" w:hAnsi="Arial"/>
          <w:b/>
          <w:bCs/>
          <w:color w:val="1B2A4A"/>
          <w:sz w:val="22"/>
          <w:szCs w:val="22"/>
        </w:rPr>
        <w:t xml:space="preserve">• </w:t>
      </w:r>
      <w:r>
        <w:rPr>
          <w:rFonts w:ascii="Arial" w:cs="Arial" w:eastAsia="Arial" w:hAnsi="Arial"/>
          <w:color w:val="1B2A4A"/>
          <w:sz w:val="22"/>
          <w:szCs w:val="22"/>
        </w:rPr>
        <w:t xml:space="preserve">Assessment: a 12-question auto-graded quiz Form, plus a 3-question exit ticket Form with a short quick write you grade by hand</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Machine gun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rapid-fire weapon firing hundreds of rounds a minute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Artillery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large guns that fired explosive shells and caused most of the war's casualties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Poison gas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chemical weapons released to injure, blind, or kill soldiers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Gas mask</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protective headgear with a filter that let soldiers keep fighting through a gas attack</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Tank</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an armored tracked vehicle built to cross trenches and crush barbed wire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Barbed wire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coiled steel wire strung across No Man's Land to stop and trap attacking infantry</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Reconnaissance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scouting flights that mapped trenches and directed the guns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Dogfight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an aerial battle between fighter planes over the Western Front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Stalemate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deadlock in which neither side can advance or win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Attrition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wearing the enemy down through steady losses, not one breakthrough</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(45-50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0-3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name the newest technology you use, then ask how long it took people to use it well</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3-32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29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1-19 with Guided Notes Sections 1-12 - keep moving; the Exit Ticket assesses the gas, machine gun, and aircraft slides</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32-42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Parts 1-2 (Reference Guide and Apply the Terms)</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42-50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After class</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Assign Activity Parts 3-5 (Primary Source Spotlight, Weapon Impact Chart, Exhibit Memo) and the Quiz as homework or the next day warm-up</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(85-90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0-10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and slides 1-6 with Guided Notes Sections 1-3</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10-40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7-19 with Guided Notes Sections 4-12</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40-70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Activity, Parts 1-5 including the Exhibit Memo</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70-85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85-90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1-19 with all Guided Notes sections; assign Activity Parts 1-2</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Parts 3-5, Quiz, and Exit Ticket</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Print the Activity (Student) double-sided, one per student. The Primary Source excerpt is on its own page.</w:t>
      </w:r>
    </w:p>
    <w:p>
      <w:pPr>
        <w:spacing w:line="288" w:lineRule="auto"/>
        <w:jc w:val="left"/>
      </w:pPr>
      <w:r>
        <w:rPr>
          <w:rFonts w:ascii="Arial" w:cs="Arial" w:eastAsia="Arial" w:hAnsi="Arial"/>
          <w:b w:val="false"/>
          <w:bCs w:val="false"/>
          <w:i w:val="false"/>
          <w:iCs w:val="false"/>
          <w:color w:val="333333"/>
          <w:sz w:val="22"/>
          <w:szCs w:val="22"/>
        </w:rPr>
        <w:t xml:space="preserve">2. Assign the Guided Notes in Google Classroom or print them; students fill them in during the slides.</w:t>
      </w:r>
    </w:p>
    <w:p>
      <w:pPr>
        <w:spacing w:line="288" w:lineRule="auto"/>
        <w:jc w:val="left"/>
      </w:pPr>
      <w:r>
        <w:rPr>
          <w:rFonts w:ascii="Arial" w:cs="Arial" w:eastAsia="Arial" w:hAnsi="Arial"/>
          <w:b w:val="false"/>
          <w:bCs w:val="false"/>
          <w:i w:val="false"/>
          <w:iCs w:val="false"/>
          <w:color w:val="333333"/>
          <w:sz w:val="22"/>
          <w:szCs w:val="22"/>
        </w:rPr>
        <w:t xml:space="preserve">3. Share the Quiz and Exit Ticket Google Forms as separate assignments.</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(12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did new weapons make attacking so costly in World War I?</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Defensive firepower advanced faster than any way to move troops</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About how many rounds per minute could a heavy machine gun fire?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 About 450 to 600</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job did barbed wire do in No Man's Land?</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 It stopped and trapped attacking infantry</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gas did Germany release in the first large-scale gas attack at Ypres in April 1915?</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 Chlorine</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made mustard gas different from chlorine gas?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 It blistered skin and stayed dangerous in soil and clothing for days</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response made poison gas far less effective?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Gas masks and constant drill</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was the new armored vehicle called a tank?</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 The name was a cover story to hide the project from enemy spies</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problem was the tank specifically designed to solve?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 Crossing trenches and crushing barbed wire</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happened to most of the 49 tanks sent forward at Flers-Courcelette in September 1916?</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Many broke down or ditched, and only about 9 kept up with the infantry</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was the first and most important job of aircraft in World War I?</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 Reconnaissance - scouting and mapping enemy trenches</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cause accounted for the largest share of battle wounds on the Western Front?</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 Artillery shells and shrapnel</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finally helped break the stalemate by 1918?</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 Tanks, planes, artillery, and infantry attacking as one combined force</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did a gas mask allow a soldier to do?</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Keep fighting through a gas attack</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weapon did the most to CREATE the trench stalemate?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 The machine gun</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Reconnaissance flights were mainly used to do what?</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 Map enemy trenches and direct artillery fire</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Quick Write: Pick ONE new weapon from today’s lesson - the machine gun, poison gas, the tank, or the airplane. Using two specific details from the lesson, explain how it changed the way World War I was fought.</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Look for one clearly named weapon plus two specific details from the lesson, and a stated change in how the war was fought - not just a description of the weapon.</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(50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Reference Guide - the 5 blanked terms are correct</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Apply the Terms - all 5 fill-ins correct and in context</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Primary Source Spotlight - sourcing and comprehension answers use the excerpt</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Weapon Impact Chart - rows are accurate and specific</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Exhibit Memo - claim plus one detail from the article and one from the notes</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Set the frame before slide 3. Tell students this lesson explains why the trenches did not move, so they understand the machine gun block is about tactics rather than gore.</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Slide 15 is the slide that changes minds. Students arrive certain that gas was the war’s great killer; let them read the casualty table before you comment, then ask which row surprised them.</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Handle gas clinically and say so out loud. The deck shows respirators and alarms rather than casualties, and naming that choice keeps the room steady.</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The two sourcing questions are the ones students skip. Model the first one aloud with slide 18 on screen, then let them do the second on their own.</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For the Exhibit Memo, tell students any weapon can earn full credit. The score comes from the evidence pair - one detail from the 1918 article, one from their notes - not from picking the "right" weapon.</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Rewrite the article for 2026</w:t>
      </w:r>
    </w:p>
    <w:p>
      <w:pPr>
        <w:spacing w:line="336" w:lineRule="auto"/>
        <w:jc w:val="left"/>
      </w:pPr>
      <w:r>
        <w:rPr>
          <w:rFonts w:ascii="Arial" w:cs="Arial" w:eastAsia="Arial" w:hAnsi="Arial"/>
          <w:b w:val="false"/>
          <w:bCs w:val="false"/>
          <w:i w:val="false"/>
          <w:iCs w:val="false"/>
          <w:color w:val="333333"/>
          <w:sz w:val="22"/>
          <w:szCs w:val="22"/>
        </w:rPr>
        <w:t xml:space="preserve">Have students rewrite one paragraph of the Scientific American excerpt as a modern news explainer for readers their own age. Then discuss which period words they had to replace, and what a historian would lose if only the modern version survived.</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Design the counter-weapon</w:t>
      </w:r>
    </w:p>
    <w:p>
      <w:pPr>
        <w:spacing w:line="336" w:lineRule="auto"/>
        <w:jc w:val="left"/>
      </w:pPr>
      <w:r>
        <w:rPr>
          <w:rFonts w:ascii="Arial" w:cs="Arial" w:eastAsia="Arial" w:hAnsi="Arial"/>
          <w:b w:val="false"/>
          <w:bCs w:val="false"/>
          <w:i w:val="false"/>
          <w:iCs w:val="false"/>
          <w:color w:val="333333"/>
          <w:sz w:val="22"/>
          <w:szCs w:val="22"/>
        </w:rPr>
        <w:t xml:space="preserve">Give students one of the four weapons and have them design the countermeasure an enemy army would develop, using only 1917 technology. They must name the weakness they are attacking and explain why their answer would work. Requires printer access only.</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Rank the four weapons</w:t>
      </w:r>
    </w:p>
    <w:p>
      <w:pPr>
        <w:spacing w:line="336" w:lineRule="auto"/>
        <w:jc w:val="left"/>
      </w:pPr>
      <w:r>
        <w:rPr>
          <w:rFonts w:ascii="Arial" w:cs="Arial" w:eastAsia="Arial" w:hAnsi="Arial"/>
          <w:b w:val="false"/>
          <w:bCs w:val="false"/>
          <w:i w:val="false"/>
          <w:iCs w:val="false"/>
          <w:color w:val="333333"/>
          <w:sz w:val="22"/>
          <w:szCs w:val="22"/>
        </w:rPr>
        <w:t xml:space="preserve">Have small groups rank the machine gun, poison gas, the tank, and the airplane by impact on the outcome of the war, then defend their order against another group. Require every ranking claim to cite the casualty table or a specific date from the notes.</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Poison gas is the weapon people remember most from this war, but it caused only a small share of wounds. Why do you think the memory and the numbers disagree?</w:t>
      </w:r>
    </w:p>
    <w:p>
      <w:pPr>
        <w:spacing w:after="80"/>
      </w:pPr>
    </w:p>
    <w:p>
      <w:pPr>
        <w:spacing w:line="336" w:lineRule="auto"/>
        <w:jc w:val="left"/>
      </w:pPr>
      <w:r>
        <w:rPr>
          <w:rFonts w:ascii="Arial" w:cs="Arial" w:eastAsia="Arial" w:hAnsi="Arial"/>
          <w:b/>
          <w:bCs/>
          <w:i w:val="false"/>
          <w:iCs w:val="false"/>
          <w:color w:val="333333"/>
          <w:sz w:val="22"/>
          <w:szCs w:val="22"/>
        </w:rPr>
        <w:t xml:space="preserve">2. The article argues that tanks alone cannot achieve a victory. What does that tell you about how armies actually win battles?</w:t>
      </w:r>
    </w:p>
    <w:p>
      <w:pPr>
        <w:spacing w:after="80"/>
      </w:pPr>
    </w:p>
    <w:p>
      <w:pPr>
        <w:spacing w:line="336" w:lineRule="auto"/>
        <w:jc w:val="left"/>
      </w:pPr>
      <w:r>
        <w:rPr>
          <w:rFonts w:ascii="Arial" w:cs="Arial" w:eastAsia="Arial" w:hAnsi="Arial"/>
          <w:b/>
          <w:bCs/>
          <w:i w:val="false"/>
          <w:iCs w:val="false"/>
          <w:color w:val="333333"/>
          <w:sz w:val="22"/>
          <w:szCs w:val="22"/>
        </w:rPr>
        <w:t xml:space="preserve">3. Was the machine gun a new weapon or an old idea made cheap? Does the answer change how you judge its importance?</w:t>
      </w:r>
    </w:p>
    <w:p>
      <w:pPr>
        <w:spacing w:after="80"/>
      </w:pPr>
    </w:p>
    <w:p>
      <w:pPr>
        <w:spacing w:line="336" w:lineRule="auto"/>
        <w:jc w:val="left"/>
      </w:pPr>
      <w:r>
        <w:rPr>
          <w:rFonts w:ascii="Arial" w:cs="Arial" w:eastAsia="Arial" w:hAnsi="Arial"/>
          <w:b/>
          <w:bCs/>
          <w:i w:val="false"/>
          <w:iCs w:val="false"/>
          <w:color w:val="333333"/>
          <w:sz w:val="22"/>
          <w:szCs w:val="22"/>
        </w:rPr>
        <w:t xml:space="preserve">4. The answer to poison gas was drill and equipment rather than a better weapon. What does that suggest about how wars are really managed?</w:t>
      </w:r>
    </w:p>
    <w:p>
      <w:pPr>
        <w:spacing w:after="80"/>
      </w:pPr>
    </w:p>
    <w:p>
      <w:pPr>
        <w:spacing w:line="336" w:lineRule="auto"/>
        <w:jc w:val="left"/>
      </w:pPr>
      <w:r>
        <w:rPr>
          <w:rFonts w:ascii="Arial" w:cs="Arial" w:eastAsia="Arial" w:hAnsi="Arial"/>
          <w:b/>
          <w:bCs/>
          <w:i w:val="false"/>
          <w:iCs w:val="false"/>
          <w:color w:val="333333"/>
          <w:sz w:val="22"/>
          <w:szCs w:val="22"/>
        </w:rPr>
        <w:t xml:space="preserve">5. If you were a general in 1916 and your first 49 tanks mostly broke down, what would you have done next, and why?</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2026-08-04T02:39:30.623Z</dcterms:created>
  <dcterms:modified xsi:type="dcterms:W3CDTF">2026-08-04T02:39:30.623Z</dcterms:modified>
</cp:coreProperties>
</file>

<file path=docProps/custom.xml><?xml version="1.0" encoding="utf-8"?>
<Properties xmlns="http://schemas.openxmlformats.org/officeDocument/2006/custom-properties" xmlns:vt="http://schemas.openxmlformats.org/officeDocument/2006/docPropsVTypes"/>
</file>