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Needs vs Wants - Marketing's Biggest Trick</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How do companies trick you into thinking a want is a need - and what does it cost you?</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You are a student investigator working with Maya Reyes, a marketing analyst at SPENDWISE, a small consumer-advocacy nonprofit. Maya Reyes is preparing a public report titled 'How Marketing Manufactures Demand: Six Tactics and How to Spot Them' and needs your help.</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Define the difference between a NEED (something required for survival or basic well-being) and a WANT (a preference that improves life but is not required), and use the difference to classify real consumer items</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Name and explain at least FIVE marketing manipulation tactics - SCARCITY-AS-TACTIC, FOMO, SOCIAL PROOF, EMOTIONAL APPEAL, MANUFACTURED INSECURITY, and LIFESTYLE MARKETING - and identify them in real ad campaigns</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MANUFACTURED DEMAND - how advertising creates 'needs' that did not exist before (deodorant, Listerine bad breath, bottled water, diamond engagement rings) - using concrete case-study evidence</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Apply needs-vs-wants thinking to your own consumption (TikTok ads, Stanley cups, sneaker drops, energy drinks) and write a recommendation memo that protects your money from manipulation</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Needs vs Wants Reference Guide - Complete the Missing Terms</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Needs vs Wants Vocabulary in Context</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Maya Reyes Needs You to Sort 10 Real Consumer Items</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Maya Reyes Needs You to Annotate Three Real Ad-Campaign Passages</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Your Consumption Audit and Maya Reyes's Recommendation Memo</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Guided Notes.</w:t>
      </w:r>
    </w:p>
    <w:p>
      <w:r>
        <w:br w:type="page"/>
      </w: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Needs vs Wants Reference Guide - Complete the Missing Terms</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Something a person requires for survival or basic well-being - food, water, shelter, clothing, basic healthcare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Want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preference that improves life but is not required for survival</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set of activities a business uses to promote, advertise, and sell a product - ads, packaging, influencer posts, social media</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Manufactured demand</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Demand a company creates through advertising for a product that did not solve a real problem people already had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marketing trick that uses fake limits - countdown timers, 'only 3 left in stock,' limited drops - to push fast buying</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FOMO</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Fear Of Missing Out - the anxious feeling that other people are enjoying something you are not; marketers trigger it on purpose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marketing tactic that uses other people's behavior (followers, reviews, influencers using the product) as proof you should buy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Emotional appeal</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marketing tactic that targets feelings - happiness, belonging, nostalgia, fear, status - instead of facts about the product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marketing tactic that invents an embarrassing 'flaw' (bad breath, dull skin, body odor) that the product can fix</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Lifestyle marketing</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Advertising that sells the lifestyle the product is supposed to bring, not the product itself</w:t>
            </w:r>
          </w:p>
        </w:tc>
      </w:tr>
    </w:tbl>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Needs vs Wants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fomo</w:t>
      </w:r>
      <w:r>
        <w:rPr>
          <w:rFonts w:ascii="Arial" w:cs="Arial" w:eastAsia="Arial" w:hAnsi="Arial"/>
          <w:color w:val="555555"/>
          <w:sz w:val="21"/>
          <w:szCs w:val="21"/>
        </w:rPr>
        <w:t xml:space="preserve">   ·   </w:t>
      </w:r>
      <w:r>
        <w:rPr>
          <w:rFonts w:ascii="Arial" w:cs="Arial" w:eastAsia="Arial" w:hAnsi="Arial"/>
          <w:color w:val="1B2A4A"/>
          <w:sz w:val="21"/>
          <w:szCs w:val="21"/>
        </w:rPr>
        <w:t xml:space="preserve">insecurity</w:t>
      </w:r>
      <w:r>
        <w:rPr>
          <w:rFonts w:ascii="Arial" w:cs="Arial" w:eastAsia="Arial" w:hAnsi="Arial"/>
          <w:color w:val="555555"/>
          <w:sz w:val="21"/>
          <w:szCs w:val="21"/>
        </w:rPr>
        <w:t xml:space="preserve">   ·   </w:t>
      </w:r>
      <w:r>
        <w:rPr>
          <w:rFonts w:ascii="Arial" w:cs="Arial" w:eastAsia="Arial" w:hAnsi="Arial"/>
          <w:color w:val="1B2A4A"/>
          <w:sz w:val="21"/>
          <w:szCs w:val="21"/>
        </w:rPr>
        <w:t xml:space="preserve">manufactured demand</w:t>
      </w:r>
      <w:r>
        <w:rPr>
          <w:rFonts w:ascii="Arial" w:cs="Arial" w:eastAsia="Arial" w:hAnsi="Arial"/>
          <w:color w:val="555555"/>
          <w:sz w:val="21"/>
          <w:szCs w:val="21"/>
        </w:rPr>
        <w:t xml:space="preserve">   ·   </w:t>
      </w:r>
      <w:r>
        <w:rPr>
          <w:rFonts w:ascii="Arial" w:cs="Arial" w:eastAsia="Arial" w:hAnsi="Arial"/>
          <w:color w:val="1B2A4A"/>
          <w:sz w:val="21"/>
          <w:szCs w:val="21"/>
        </w:rPr>
        <w:t xml:space="preserve">lifestyle marketing</w:t>
      </w:r>
      <w:r>
        <w:rPr>
          <w:rFonts w:ascii="Arial" w:cs="Arial" w:eastAsia="Arial" w:hAnsi="Arial"/>
          <w:color w:val="555555"/>
          <w:sz w:val="21"/>
          <w:szCs w:val="21"/>
        </w:rPr>
        <w:t xml:space="preserve">   ·   </w:t>
      </w:r>
      <w:r>
        <w:rPr>
          <w:rFonts w:ascii="Arial" w:cs="Arial" w:eastAsia="Arial" w:hAnsi="Arial"/>
          <w:color w:val="1B2A4A"/>
          <w:sz w:val="21"/>
          <w:szCs w:val="21"/>
        </w:rPr>
        <w:t xml:space="preserve">social proof</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When a company creates demand through advertising for a product that did not solve a real problem people already had, economists call it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The anxious feeling that other people are enjoying something you are not - the feeling marketers trigger on purpose with flash sales and limited drops - is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The marketing tactic that uses other people behavior - follower counts, reviews, and influencers using a product - as proof that you should buy it too is called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Advertising that sells the LIFE the product is supposed to bring instead of the product itself - the creative person an Apple ad promises, the athlete a Nike ad promises - is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The tactic that invents an embarrassing flaw you did not know you had - bad breath, dull skin, body odor - so the product can be sold as the fix is called manufactured </w:t>
      </w:r>
      <w:r>
        <w:rPr>
          <w:u w:val="single" w:color="1B2A4A"/>
        </w:rPr>
        <w:t xml:space="preserve">                </w:t>
      </w:r>
      <w:r>
        <w:rPr>
          <w:rFonts w:ascii="Arial" w:cs="Arial" w:eastAsia="Arial" w:hAnsi="Arial"/>
          <w:color w:val="1B2A4A"/>
          <w:sz w:val="22"/>
          <w:szCs w:val="22"/>
        </w:rPr>
        <w:t xml:space="preserve">.</w:t>
      </w:r>
    </w:p>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Maya Reyes Needs You to Sort 10 Real Consumer Items</w:t>
      </w:r>
    </w:p>
    <w:p>
      <w:pPr>
        <w:spacing w:line="336" w:lineRule="auto"/>
        <w:jc w:val="left"/>
      </w:pPr>
      <w:r>
        <w:rPr>
          <w:rFonts w:ascii="Arial" w:cs="Arial" w:eastAsia="Arial" w:hAnsi="Arial"/>
          <w:b w:val="false"/>
          <w:bCs w:val="false"/>
          <w:i w:val="false"/>
          <w:iCs w:val="false"/>
          <w:color w:val="333333"/>
          <w:sz w:val="22"/>
          <w:szCs w:val="22"/>
        </w:rPr>
        <w:t xml:space="preserve">Maya Reyes has gathered a list of 10 real consumer items for the Spendwise report. For EACH item, decide which ONE category it best fits and put an X in that column: NEED (required for survival or basic well-being), WANT (a real preference that improves life but is not required), or MARKETING-CREATED WANT (a want that exists mainly because advertising made you feel you need it). The third category teaches MANUFACTURED DEMAND - the heart of the lesson. There is no single 'gotcha' answer; what matters is that you can defend the call.</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1"/>
        <w:gridCol w:w="2552"/>
        <w:gridCol w:w="2552"/>
        <w:gridCol w:w="2555"/>
      </w:tblGrid>
      <w:tr>
        <w:trPr>
          <w:cantSplit/>
          <w:tblHeader/>
          <w:trHeight w:val="280" w:hRule="atLeast"/>
        </w:trPr>
        <w:tc>
          <w:tcPr>
            <w:tcW w:type="dxa" w:w="1701"/>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Consumer item</w:t>
            </w:r>
          </w:p>
        </w:tc>
        <w:tc>
          <w:tcPr>
            <w:tcW w:type="dxa" w:w="2552"/>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NEED</w:t>
            </w:r>
          </w:p>
        </w:tc>
        <w:tc>
          <w:tcPr>
            <w:tcW w:type="dxa" w:w="2552"/>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WANT</w:t>
            </w:r>
          </w:p>
        </w:tc>
        <w:tc>
          <w:tcPr>
            <w:tcW w:type="dxa" w:w="2555"/>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MARKETING-CREATED WANT</w:t>
            </w:r>
          </w:p>
        </w:tc>
      </w:tr>
      <w:tr>
        <w:trPr>
          <w:trHeight w:val="240" w:hRule="atLeast"/>
        </w:trPr>
        <w:tc>
          <w:tcPr>
            <w:tcW w:type="dxa" w:w="1701"/>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Tap water from the kitchen sink</w:t>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5"/>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240" w:hRule="atLeast"/>
        </w:trPr>
        <w:tc>
          <w:tcPr>
            <w:tcW w:type="dxa" w:w="1701"/>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$4 bottle of Fiji or Evian bottled water</w:t>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5"/>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240" w:hRule="atLeast"/>
        </w:trPr>
        <w:tc>
          <w:tcPr>
            <w:tcW w:type="dxa" w:w="1701"/>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basic warm jacket for winter</w:t>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5"/>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240" w:hRule="atLeast"/>
        </w:trPr>
        <w:tc>
          <w:tcPr>
            <w:tcW w:type="dxa" w:w="1701"/>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$200 designer-brand winter coat with a logo</w:t>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5"/>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240" w:hRule="atLeast"/>
        </w:trPr>
        <w:tc>
          <w:tcPr>
            <w:tcW w:type="dxa" w:w="1701"/>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limited-edition Stanley cup color drop</w:t>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5"/>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240" w:hRule="atLeast"/>
        </w:trPr>
        <w:tc>
          <w:tcPr>
            <w:tcW w:type="dxa" w:w="1701"/>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Listerine mouthwash to fix "halitosis"</w:t>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5"/>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240" w:hRule="atLeast"/>
        </w:trPr>
        <w:tc>
          <w:tcPr>
            <w:tcW w:type="dxa" w:w="1701"/>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diamond engagement ring (vs. any other ring)</w:t>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5"/>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240" w:hRule="atLeast"/>
        </w:trPr>
        <w:tc>
          <w:tcPr>
            <w:tcW w:type="dxa" w:w="1701"/>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Basic doctor visit when you are sick</w:t>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5"/>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240" w:hRule="atLeast"/>
        </w:trPr>
        <w:tc>
          <w:tcPr>
            <w:tcW w:type="dxa" w:w="1701"/>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 energy drink an influencer posted about</w:t>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5"/>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240" w:hRule="atLeast"/>
        </w:trPr>
        <w:tc>
          <w:tcPr>
            <w:tcW w:type="dxa" w:w="1701"/>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phone</w:t>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5"/>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bl>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Maya Reyes Needs You to Annotate Three Real Ad-Campaign Passages</w:t>
      </w:r>
    </w:p>
    <w:p>
      <w:pPr>
        <w:spacing w:line="336" w:lineRule="auto"/>
        <w:jc w:val="left"/>
      </w:pPr>
      <w:r>
        <w:rPr>
          <w:rFonts w:ascii="Arial" w:cs="Arial" w:eastAsia="Arial" w:hAnsi="Arial"/>
          <w:b w:val="false"/>
          <w:bCs w:val="false"/>
          <w:i w:val="false"/>
          <w:iCs w:val="false"/>
          <w:color w:val="333333"/>
          <w:sz w:val="22"/>
          <w:szCs w:val="22"/>
        </w:rPr>
        <w:t xml:space="preserve">Maya Reyes has gathered three real ad-campaign passages for the Spendwise report - one historical (Listerine 1920s), one mid-century (De Beers 1947), and one current (Stanley 2023). For EACH passage, READ it carefully, then answer the numbered callout questions that name the marketing tactics it uses. Use these six tactic names: SCARCITY AS A TACTIC, FOMO, SOCIAL PROOF, EMOTIONAL APPEAL, MANUFACTURED INSECURITY, LIFESTYLE MARKETING - and you should ALSO name MANUFACTURED DEMAND where it applies.</w:t>
      </w:r>
    </w:p>
    <w:p>
      <w:pPr>
        <w:spacing w:after="80"/>
      </w:pPr>
    </w:p>
    <w:p>
      <w:pPr>
        <w:pBdr>
          <w:left w:val="single" w:color="E8E8E8" w:sz="12"/>
        </w:pBdr>
        <w:spacing w:after="120" w:before="80"/>
        <w:ind w:left="240" w:right="240"/>
      </w:pPr>
      <w:r>
        <w:rPr>
          <w:rFonts w:ascii="Arial" w:cs="Arial" w:eastAsia="Arial" w:hAnsi="Arial"/>
          <w:i/>
          <w:iCs/>
          <w:color w:val="333333"/>
          <w:sz w:val="22"/>
          <w:szCs w:val="22"/>
        </w:rPr>
        <w:t xml:space="preserve">CASE STUDY 1: LISTERINE 'HALITOSIS' (1920s)
Until 1920, Listerine was sold for sixty years as a SURGICAL ANTISEPTIC and as a FLOOR CLEANER - the same chemical used in operating rooms. Sales were about $115,000 a year. In the early 1920s, the manufacturer hired an ad agency that did something new: it looked through medical dictionaries and pulled out an obscure technical word, HALITOSIS, which doctors used to mean bad breath. The agency's print ads framed halitosis as a SOCIAL SHAME that could ruin marriages, dating, friendships, and careers. One famous Listerine ad showed a sad young woman with the line, 'Often a bridesmaid, but never a bride - she had halitosis (unpleasant breath). You, yourself, rarely know when you have it.' The ad invented a flaw most readers had never worried about, and sold Listerine as the cure. Sales went from $115,000 a year to $8 MILLION a year in seven years - a roughly 70x increase. The 'problem' the product solved did not exist as a social concern before the ad invented it.
CASE STUDY 2: DE BEERS 'A DIAMOND IS FOREVER' (1947)
Before 1947, diamond engagement rings were NOT the standard tradition in the United States. Most engagements used family heirlooms, simple gold bands, or no ring at all. Diamond sales were falling and the De Beers company - which held a near-monopoly on the world diamond supply - was worried. De Beers hired the N.W. Ayer ad agency, which built a campaign around a single slogan written by copywriter Frances Gerety: 'A DIAMOND IS FOREVER.' The campaign placed diamonds in Hollywood movies (so audiences saw movie stars wearing them), planted news stories about which celebrities had gotten diamond rings, and ran print ads suggesting that a man should spend 'two months' salary' on a ring. The campaign was so successful that by the 1960s diamond engagement rings had become the assumed default, even though the 'tradition' was less than 20 years old. The U.S. engagement-ring market is now a $5-10 BILLION industry built on a manufactured tradition.
CASE STUDY 3: STANLEY QUENCHER ON TIKTOK (2023)
The Stanley brand of insulated drinkware is 113 years old. For most of its history, Stanley sold mostly to construction workers, hunters, and campers - sales of the Quencher water bottle line were about $74 MILLION a year in 2019. In 2023, a new CEO decided to re-target the brand to women in their teens and twenties on TikTok and Instagram. The company partnered with the @Buywhatyoulike TikTok account, paid dozens of lifestyle influencers to film themselves using the cup in their morning routines, released LIMITED-EDITION COLOR DROPS that sold out within hours, and ran retail collaborations (like a Target exclusive) with 'only 3 left in stock' messaging on the company site. Videos with the #StanleyTumbler hashtag racked up over 1 BILLION views. Sales hit $750 MILLION in one year - more than a 10x jump. The Quencher is essentially a $40 stainless-steel water bottle holding $1 worth of free tap water; the rest of the price is the LIFESTYLE and STATUS the campaign sells.</w:t>
      </w:r>
    </w:p>
    <w:p>
      <w:pPr>
        <w:keepNext/>
        <w:spacing w:after="60" w:before="80"/>
      </w:pPr>
      <w:r>
        <w:rPr>
          <w:rFonts w:ascii="Arial" w:cs="Arial" w:eastAsia="Arial" w:hAnsi="Arial"/>
          <w:b/>
          <w:bCs/>
          <w:color w:val="B84D38"/>
          <w:sz w:val="22"/>
          <w:szCs w:val="22"/>
        </w:rPr>
        <w:t xml:space="preserve">[1] </w:t>
      </w:r>
      <w:r>
        <w:rPr>
          <w:rFonts w:ascii="Arial" w:cs="Arial" w:eastAsia="Arial" w:hAnsi="Arial"/>
          <w:b/>
          <w:bCs/>
          <w:color w:val="1B2A4A"/>
          <w:sz w:val="22"/>
          <w:szCs w:val="22"/>
        </w:rPr>
        <w:t xml:space="preserve">LISTERINE CASE (Passage 1). What TWO marketing tactics is the 1920s Listerine 'halitosis' campaign most clearly using? Name the tactics and quote one short detail from the passage that proves each one.</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80"/>
      </w:pPr>
      <w:r>
        <w:rPr>
          <w:rFonts w:ascii="Arial" w:cs="Arial" w:eastAsia="Arial" w:hAnsi="Arial"/>
          <w:b/>
          <w:bCs/>
          <w:color w:val="B84D38"/>
          <w:sz w:val="22"/>
          <w:szCs w:val="22"/>
        </w:rPr>
        <w:t xml:space="preserve">[2] </w:t>
      </w:r>
      <w:r>
        <w:rPr>
          <w:rFonts w:ascii="Arial" w:cs="Arial" w:eastAsia="Arial" w:hAnsi="Arial"/>
          <w:b/>
          <w:bCs/>
          <w:color w:val="1B2A4A"/>
          <w:sz w:val="22"/>
          <w:szCs w:val="22"/>
        </w:rPr>
        <w:t xml:space="preserve">DE BEERS CASE (Passage 2). What TWO marketing tactics is the 1947 De Beers 'A Diamond is Forever' campaign most clearly using? Name the tactics and quote one short detail from the passage that proves each one.</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80"/>
      </w:pPr>
      <w:r>
        <w:rPr>
          <w:rFonts w:ascii="Arial" w:cs="Arial" w:eastAsia="Arial" w:hAnsi="Arial"/>
          <w:b/>
          <w:bCs/>
          <w:color w:val="B84D38"/>
          <w:sz w:val="22"/>
          <w:szCs w:val="22"/>
        </w:rPr>
        <w:t xml:space="preserve">[3] </w:t>
      </w:r>
      <w:r>
        <w:rPr>
          <w:rFonts w:ascii="Arial" w:cs="Arial" w:eastAsia="Arial" w:hAnsi="Arial"/>
          <w:b/>
          <w:bCs/>
          <w:color w:val="1B2A4A"/>
          <w:sz w:val="22"/>
          <w:szCs w:val="22"/>
        </w:rPr>
        <w:t xml:space="preserve">STANLEY CUP CASE (Passage 3). The 2023 Stanley Quencher campaign uses MULTIPLE tactics at once. Name THREE of the six tactics it uses and quote one short detail from the passage that proves each one.</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80"/>
      </w:pPr>
      <w:r>
        <w:rPr>
          <w:rFonts w:ascii="Arial" w:cs="Arial" w:eastAsia="Arial" w:hAnsi="Arial"/>
          <w:b/>
          <w:bCs/>
          <w:color w:val="B84D38"/>
          <w:sz w:val="22"/>
          <w:szCs w:val="22"/>
        </w:rPr>
        <w:t xml:space="preserve">[4] </w:t>
      </w:r>
      <w:r>
        <w:rPr>
          <w:rFonts w:ascii="Arial" w:cs="Arial" w:eastAsia="Arial" w:hAnsi="Arial"/>
          <w:b/>
          <w:bCs/>
          <w:color w:val="1B2A4A"/>
          <w:sz w:val="22"/>
          <w:szCs w:val="22"/>
        </w:rPr>
        <w:t xml:space="preserve">ACROSS ALL THREE CASES. What ONE marketing concept connects all three campaigns? Name it and explain in 2-3 sentences using a specific detail from each passage.</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Consumption Audit and Maya Reyes's Recommendation Memo</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YOUR OWN CONSUMPTION AUDIT. Think of ONE specific thing you have bought (or really wanted to buy) in the last 6 months that was a WANT, not a NEED. Examples: a video game, a Stanley cup, a sneaker drop, a TikTok-trending snack, a fashion item, an energy drink. Answer each of the five prompts below:</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THE ITEM you are auditing.</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APPROXIMATE PRICE in dollars.</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Was it a NEED, a regular WANT, or a MARKETING-CREATED WANT - and why?</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Name AT LEAST TWO of the six tactics that convinced you to want it (SCARCITY AS A TACTIC, FOMO, SOCIAL PROOF, EMOTIONAL APPEAL, MANUFACTURED INSECURITY, LIFESTYLE MARKETING). For each one, name a SPECIFIC moment (an ad, a TikTok, a friend, a store display) where you saw that tactic in action.</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(e)  </w:t>
      </w:r>
      <w:r>
        <w:rPr>
          <w:rFonts w:ascii="Arial" w:cs="Arial" w:eastAsia="Arial" w:hAnsi="Arial"/>
          <w:color w:val="1B2A4A"/>
          <w:sz w:val="22"/>
          <w:szCs w:val="22"/>
        </w:rPr>
        <w:t xml:space="preserve">What was the OPPORTUNITY COST of the purchase? Name ONE specific thing the money could have done instead (paid down a bill, saved for X, bought a real need).</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40"/>
      </w:pPr>
      <w:r>
        <w:rPr>
          <w:rFonts w:ascii="Trebuchet MS" w:cs="Trebuchet MS" w:eastAsia="Trebuchet MS" w:hAnsi="Trebuchet MS"/>
          <w:b/>
          <w:bCs/>
          <w:color w:val="B84D38"/>
          <w:spacing w:val="12"/>
          <w:sz w:val="17"/>
          <w:szCs w:val="17"/>
        </w:rPr>
        <w:t xml:space="preserve">RECOMMENDATION MEMO</w:t>
      </w:r>
    </w:p>
    <w:p>
      <w:pPr>
        <w:keepNext/>
        <w:keepLines/>
        <w:spacing w:after="4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Maya Reyes is writing the closing section of the Spendwise report - a short memo addressed to a teenager who is trying to spend smarter, and she wants you to draft it.</w:t>
      </w:r>
    </w:p>
    <w:p>
      <w:pPr>
        <w:keepNext/>
        <w:keepLines/>
        <w:spacing w:after="80" w:line="288" w:lineRule="auto"/>
        <w:ind w:left="380"/>
      </w:pPr>
      <w:r>
        <w:rPr>
          <w:rFonts w:ascii="Arial" w:cs="Arial" w:eastAsia="Arial" w:hAnsi="Arial"/>
          <w:b/>
          <w:bCs/>
          <w:color w:val="1B2A4A"/>
          <w:sz w:val="22"/>
          <w:szCs w:val="22"/>
        </w:rPr>
        <w:t xml:space="preserve">Keep it to about 6-8 sentences, use the four required terms (NEED, WANT, MARKETING, and MANUFACTURED DEMAND) at least once each, and name at least THREE of the six tactics, hitting every item on the checklist below. Using your work from Parts 1-4, what is the final recommendation memo you would write for the teenage reader?</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Defines the difference between a NEED (required for survival or basic well-being) and a WANT (a preference), and explains that the WANT side is where marketing makes most of its money.</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Explains MARKETING and MANUFACTURED DEMAND in plain language, using ONE specific case from the activity (Listerine halitosis, De Beers diamond rings, or the Stanley cup) as the example.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Names AT LEAST THREE of the six tactics (SCARCITY AS A TACTIC, FOMO, SOCIAL PROOF, EMOTIONAL APPEAL, MANUFACTURED INSECURITY, LIFESTYLE MARKETING) and gives ONE practical way to spot each one in the wild.</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Names OPPORTUNITY COST as the reason this matters - every dollar spent on a manufactured want is a dollar not spent on a real need or saved.</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Closes with ONE concrete action the teenage reader can take this week to protect their money (e.g., 24-hour rule before any non-need purchase, unfollow influencers who only sell, track impulse buys for a week).</w:t>
      </w:r>
    </w:p>
    <w:p>
      <w:pPr>
        <w:keepNext/>
        <w:spacing w:after="20" w:before="80"/>
      </w:pPr>
      <w:r>
        <w:rPr>
          <w:rFonts w:ascii="Trebuchet MS" w:cs="Trebuchet MS" w:eastAsia="Trebuchet MS" w:hAnsi="Trebuchet MS"/>
          <w:b/>
          <w:bCs/>
          <w:color w:val="145F58"/>
          <w:spacing w:val="12"/>
          <w:sz w:val="17"/>
          <w:szCs w:val="17"/>
        </w:rPr>
        <w:t xml:space="preserve">MEMO</w:t>
      </w:r>
    </w:p>
    <w:p>
      <w:pPr>
        <w:keepNext/>
        <w:keepLines/>
        <w:spacing w:after="40"/>
      </w:pPr>
      <w:r>
        <w:rPr>
          <w:rFonts w:ascii="Arial" w:cs="Arial" w:eastAsia="Arial" w:hAnsi="Arial"/>
          <w:b/>
          <w:bCs/>
          <w:color w:val="1B2A4A"/>
          <w:sz w:val="22"/>
          <w:szCs w:val="22"/>
        </w:rPr>
        <w:t xml:space="preserve">To:  </w:t>
      </w:r>
      <w:r>
        <w:rPr>
          <w:rFonts w:ascii="Arial" w:cs="Arial" w:eastAsia="Arial" w:hAnsi="Arial"/>
          <w:color w:val="1B2A4A"/>
          <w:sz w:val="22"/>
          <w:szCs w:val="22"/>
        </w:rPr>
        <w:t xml:space="preserve">A Teenager Trying to Spend Smarter</w:t>
      </w:r>
    </w:p>
    <w:p>
      <w:pPr>
        <w:keepNext/>
        <w:keepLines/>
        <w:spacing w:after="40"/>
      </w:pPr>
      <w:r>
        <w:rPr>
          <w:rFonts w:ascii="Arial" w:cs="Arial" w:eastAsia="Arial" w:hAnsi="Arial"/>
          <w:b/>
          <w:bCs/>
          <w:color w:val="1B2A4A"/>
          <w:sz w:val="22"/>
          <w:szCs w:val="22"/>
        </w:rPr>
        <w:t xml:space="preserve">From:  </w:t>
      </w:r>
      <w:r>
        <w:rPr>
          <w:rFonts w:ascii="Arial" w:cs="Arial" w:eastAsia="Arial" w:hAnsi="Arial"/>
          <w:color w:val="1B2A4A"/>
          <w:sz w:val="22"/>
          <w:szCs w:val="22"/>
        </w:rPr>
        <w:t xml:space="preserve">Maya Reyes, Spendwise Marketing Analyst</w:t>
      </w:r>
    </w:p>
    <w:p>
      <w:pPr>
        <w:keepNext/>
        <w:keepLines/>
        <w:spacing w:after="40"/>
      </w:pPr>
      <w:r>
        <w:rPr>
          <w:rFonts w:ascii="Arial" w:cs="Arial" w:eastAsia="Arial" w:hAnsi="Arial"/>
          <w:b/>
          <w:bCs/>
          <w:color w:val="1B2A4A"/>
          <w:sz w:val="22"/>
          <w:szCs w:val="22"/>
        </w:rPr>
        <w:t xml:space="preserve">Date:  </w:t>
      </w:r>
      <w:r>
        <w:rPr>
          <w:u w:val="single" w:color="1B2A4A"/>
        </w:rPr>
        <w:t xml:space="preserve">                        </w:t>
      </w:r>
    </w:p>
    <w:p>
      <w:pPr>
        <w:keepNext/>
        <w:keepLines/>
        <w:spacing w:after="120"/>
      </w:pPr>
      <w:r>
        <w:rPr>
          <w:rFonts w:ascii="Arial" w:cs="Arial" w:eastAsia="Arial" w:hAnsi="Arial"/>
          <w:b/>
          <w:bCs/>
          <w:color w:val="1B2A4A"/>
          <w:sz w:val="22"/>
          <w:szCs w:val="22"/>
        </w:rPr>
        <w:t xml:space="preserve">Re:  </w:t>
      </w:r>
      <w:r>
        <w:rPr>
          <w:rFonts w:ascii="Arial" w:cs="Arial" w:eastAsia="Arial" w:hAnsi="Arial"/>
          <w:color w:val="1B2A4A"/>
          <w:sz w:val="22"/>
          <w:szCs w:val="22"/>
        </w:rPr>
        <w:t xml:space="preserve">How to spot the six marketing tactics before they spend your money</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2026-06-11T12:12:10.384Z</dcterms:created>
  <dcterms:modified xsi:type="dcterms:W3CDTF">2026-06-11T12:12:10.384Z</dcterms:modified>
</cp:coreProperties>
</file>

<file path=docProps/custom.xml><?xml version="1.0" encoding="utf-8"?>
<Properties xmlns="http://schemas.openxmlformats.org/officeDocument/2006/custom-properties" xmlns:vt="http://schemas.openxmlformats.org/officeDocument/2006/docPropsVTypes"/>
</file>