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NAPOLEON'S RISE TO POWER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Napoleon's Rise to Power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Army of Italy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French army Napoleon led to victory in northern Italy in 1796-97.</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Napoleon Bonaparte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young general who rose during the French Revolution to rule France.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Coup of 18 Brumaire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Napoleon's November 1799 seizure of power that ended the Directory.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Directory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five-man executive that governed France from 1795 to 1799.</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First Consul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title Napoleon took as head of the Consulate in 1799.</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Consulate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government that replaced the Directory after the 1799 coup.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Egyptian Campaign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Napoleon's 1798-99 expedition that failed militarily but built his fame.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Emmanuel Sieyes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Directory member who helped plan the coup with Napoleon.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Constitution of Year VIII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1799 constitution that made Napoleon First Consul.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plebiscite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yes-or-no public vote Napoleon used to approve his new government.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Napoleon's Rise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First Consul</w:t>
      </w:r>
      <w:r>
        <w:rPr>
          <w:rFonts w:ascii="Arial" w:cs="Arial" w:eastAsia="Arial" w:hAnsi="Arial"/>
          <w:color w:val="555555"/>
          <w:sz w:val="21"/>
          <w:szCs w:val="21"/>
        </w:rPr>
        <w:t xml:space="preserve">   ·   </w:t>
      </w:r>
      <w:r>
        <w:rPr>
          <w:rFonts w:ascii="Arial" w:cs="Arial" w:eastAsia="Arial" w:hAnsi="Arial"/>
          <w:color w:val="1B2A4A"/>
          <w:sz w:val="21"/>
          <w:szCs w:val="21"/>
        </w:rPr>
        <w:t xml:space="preserve">Egyptian Campaign</w:t>
      </w:r>
      <w:r>
        <w:rPr>
          <w:rFonts w:ascii="Arial" w:cs="Arial" w:eastAsia="Arial" w:hAnsi="Arial"/>
          <w:color w:val="555555"/>
          <w:sz w:val="21"/>
          <w:szCs w:val="21"/>
        </w:rPr>
        <w:t xml:space="preserve">   ·   </w:t>
      </w:r>
      <w:r>
        <w:rPr>
          <w:rFonts w:ascii="Arial" w:cs="Arial" w:eastAsia="Arial" w:hAnsi="Arial"/>
          <w:color w:val="1B2A4A"/>
          <w:sz w:val="21"/>
          <w:szCs w:val="21"/>
        </w:rPr>
        <w:t xml:space="preserve">Constitution of Year VIII</w:t>
      </w:r>
      <w:r>
        <w:rPr>
          <w:rFonts w:ascii="Arial" w:cs="Arial" w:eastAsia="Arial" w:hAnsi="Arial"/>
          <w:color w:val="555555"/>
          <w:sz w:val="21"/>
          <w:szCs w:val="21"/>
        </w:rPr>
        <w:t xml:space="preserve">   ·   </w:t>
      </w:r>
      <w:r>
        <w:rPr>
          <w:rFonts w:ascii="Arial" w:cs="Arial" w:eastAsia="Arial" w:hAnsi="Arial"/>
          <w:color w:val="1B2A4A"/>
          <w:sz w:val="21"/>
          <w:szCs w:val="21"/>
        </w:rPr>
        <w:t xml:space="preserve">Coup of 18 Brumaire</w:t>
      </w:r>
      <w:r>
        <w:rPr>
          <w:rFonts w:ascii="Arial" w:cs="Arial" w:eastAsia="Arial" w:hAnsi="Arial"/>
          <w:color w:val="555555"/>
          <w:sz w:val="21"/>
          <w:szCs w:val="21"/>
        </w:rPr>
        <w:t xml:space="preserve">   ·   </w:t>
      </w:r>
      <w:r>
        <w:rPr>
          <w:rFonts w:ascii="Arial" w:cs="Arial" w:eastAsia="Arial" w:hAnsi="Arial"/>
          <w:color w:val="1B2A4A"/>
          <w:sz w:val="21"/>
          <w:szCs w:val="21"/>
        </w:rPr>
        <w:t xml:space="preserve">Army of Italy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In 1796, the Directory gave Napoleon command of a ragged, unpaid French force in northern Italy. This army was the </w:t>
      </w:r>
      <w:r>
        <w:rPr>
          <w:rFonts w:ascii="Arial" w:cs="Arial" w:eastAsia="Arial" w:hAnsi="Arial"/>
          <w:b/>
          <w:bCs/>
          <w:i/>
          <w:iCs/>
          <w:color w:val="145F58"/>
          <w:sz w:val="22"/>
          <w:szCs w:val="22"/>
        </w:rPr>
        <w:t xml:space="preserve">Army of Italy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Army of Italy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On November 9-10, 1799, Napoleon and his allies seized power and overthrew the Directory. This event was the </w:t>
      </w:r>
      <w:r>
        <w:rPr>
          <w:rFonts w:ascii="Arial" w:cs="Arial" w:eastAsia="Arial" w:hAnsi="Arial"/>
          <w:b/>
          <w:bCs/>
          <w:i/>
          <w:iCs/>
          <w:color w:val="145F58"/>
          <w:sz w:val="22"/>
          <w:szCs w:val="22"/>
        </w:rPr>
        <w:t xml:space="preserve">Coup of 18 Brumaire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Coup of 18 Brumaire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After the 1799 coup, Napoleon took the top title in the new Consulate government. This title was </w:t>
      </w:r>
      <w:r>
        <w:rPr>
          <w:rFonts w:ascii="Arial" w:cs="Arial" w:eastAsia="Arial" w:hAnsi="Arial"/>
          <w:b/>
          <w:bCs/>
          <w:i/>
          <w:iCs/>
          <w:color w:val="145F58"/>
          <w:sz w:val="22"/>
          <w:szCs w:val="22"/>
        </w:rPr>
        <w:t xml:space="preserve">First Consul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First Consul</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From 1798 to 1799, Napoleon led an expedition that failed militarily but added to his fame. This was the </w:t>
      </w:r>
      <w:r>
        <w:rPr>
          <w:rFonts w:ascii="Arial" w:cs="Arial" w:eastAsia="Arial" w:hAnsi="Arial"/>
          <w:b/>
          <w:bCs/>
          <w:i/>
          <w:iCs/>
          <w:color w:val="145F58"/>
          <w:sz w:val="22"/>
          <w:szCs w:val="22"/>
        </w:rPr>
        <w:t xml:space="preserve">Egyptian Campaign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Egyptian Campaign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1799 constitution that concentrated power in Napoleon as head of state was the </w:t>
      </w:r>
      <w:r>
        <w:rPr>
          <w:rFonts w:ascii="Arial" w:cs="Arial" w:eastAsia="Arial" w:hAnsi="Arial"/>
          <w:b/>
          <w:bCs/>
          <w:i/>
          <w:iCs/>
          <w:color w:val="145F58"/>
          <w:sz w:val="22"/>
          <w:szCs w:val="22"/>
        </w:rPr>
        <w:t xml:space="preserve">Constitution of Year VIII</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Constitution of Year VIII</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How Napoleon Rose to Power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Rise to Power Review Board: Why did Napoleon's command of the Army of Italy (1796) and his proclamation to his soldiers matter to his rise? What did they give him?</w:t>
      </w:r>
    </w:p>
    <w:p>
      <w:pPr>
        <w:keepLines/>
        <w:spacing w:after="160"/>
        <w:ind w:left="360"/>
      </w:pPr>
      <w:r>
        <w:rPr>
          <w:rFonts w:ascii="Arial" w:cs="Arial" w:eastAsia="Arial" w:hAnsi="Arial"/>
          <w:b/>
          <w:bCs/>
          <w:i/>
          <w:iCs/>
          <w:color w:val="145F58"/>
          <w:sz w:val="22"/>
          <w:szCs w:val="22"/>
        </w:rPr>
        <w:t xml:space="preserve">(1) In 1796 the Directory gave Napoleon command of the ragged, unpaid Army of Italy. (2) His proclamation promised the soldiers glory and the rich plains of Italy, building fierce personal loyalty among his troops. (3) His victories at Lodi, Arcole, and Rivoli, ending in the 1797 Treaty of Campo Formio, made him a national hero with a devoted army.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Rise to Power Review Board: How did the Egyptian campaign and the weakness of the Directory each create an opening for Napoleon to seize power?</w:t>
      </w:r>
    </w:p>
    <w:p>
      <w:pPr>
        <w:keepLines/>
        <w:spacing w:after="160"/>
        <w:ind w:left="360"/>
      </w:pPr>
      <w:r>
        <w:rPr>
          <w:rFonts w:ascii="Arial" w:cs="Arial" w:eastAsia="Arial" w:hAnsi="Arial"/>
          <w:b/>
          <w:bCs/>
          <w:i/>
          <w:iCs/>
          <w:color w:val="145F58"/>
          <w:sz w:val="22"/>
          <w:szCs w:val="22"/>
        </w:rPr>
        <w:t xml:space="preserve">(1) The 1798-99 Egyptian campaign failed militarily - the British destroyed his fleet at the Battle of the Nile - but Napoleon abandoned his army, returned to France, and kept his fame. (2) The Directory was a weak, corrupt, unpopular five-man government that few French people were willing to defend. (3) Together, a famous general and a government almost no one would fight for created an opening for a takeover.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Rise to Power Review Board: What happened in the Coup of 18 Brumaire, and why is it wrong to say Napoleon seized power "single-handedly"?</w:t>
      </w:r>
    </w:p>
    <w:p>
      <w:pPr>
        <w:keepLines/>
        <w:spacing w:after="160"/>
        <w:ind w:left="360"/>
      </w:pPr>
      <w:r>
        <w:rPr>
          <w:rFonts w:ascii="Arial" w:cs="Arial" w:eastAsia="Arial" w:hAnsi="Arial"/>
          <w:b/>
          <w:bCs/>
          <w:i/>
          <w:iCs/>
          <w:color w:val="145F58"/>
          <w:sz w:val="22"/>
          <w:szCs w:val="22"/>
        </w:rPr>
        <w:t xml:space="preserve">(1) On November 9-10, 1799, Napoleon and his allies overthrew the Directory in the Coup of 18 Brumaire, and troops cleared the Council of Five Hundred. (2) Director Emmanuel Sieyes helped plan the coup and needed a general's support, so Napoleon was not acting alone. (3) Napoleon provided the soldiers and then outmaneuvered Sieyes to take the leading role himself, becoming First Consul - so the coup was a conspiracy he came to dominate, not a one-man act.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RISE TO POWER REVIEW BOARD. Read this excerpt, which combines lines from two of Napoleon's 1796 proclamations to the Army of Italy: one delivered in March, at the very start of the campaign, and one delivered in May, after his first battlefield victories. Watch for three big ideas: how Napoleon describes his soldiers' hardship, what rewards he promises them, and how he ties their glory to his own leadership.</w:t>
      </w:r>
    </w:p>
    <w:p>
      <w:pPr>
        <w:spacing w:after="80"/>
      </w:pPr>
    </w:p>
    <w:p>
      <w:pPr>
        <w:keepNext/>
        <w:keepLines/>
        <w:spacing w:after="40" w:before="40"/>
      </w:pPr>
      <w:r>
        <w:rPr>
          <w:rFonts w:ascii="Arial" w:cs="Arial" w:eastAsia="Arial" w:hAnsi="Arial"/>
          <w:b/>
          <w:bCs/>
          <w:color w:val="1B2A4A"/>
          <w:sz w:val="22"/>
          <w:szCs w:val="22"/>
        </w:rPr>
        <w:t xml:space="preserve">Two Proclamations to the Army of Italy (Napoleon Bonaparte, 1796)</w:t>
      </w:r>
    </w:p>
    <w:p>
      <w:pPr>
        <w:keepNext/>
        <w:keepLines/>
        <w:spacing w:after="80"/>
      </w:pPr>
      <w:r>
        <w:rPr>
          <w:rFonts w:ascii="Arial" w:cs="Arial" w:eastAsia="Arial" w:hAnsi="Arial"/>
          <w:i w:val="false"/>
          <w:iCs w:val="false"/>
          <w:color w:val="333333"/>
          <w:sz w:val="22"/>
          <w:szCs w:val="22"/>
        </w:rPr>
        <w:t xml:space="preserve">In the spring of 1796, the Directory gave the 26-year-old General Napoleon Bonaparte command of the Army of Italy. His soldiers were ragged, hungry, and often unpaid. This excerpt combines lines from two of his 1796 proclamations to the troops: an address from March, at the very start of the campaign, and a proclamation from May, after his army had already won several battles. In both, Napoleon promised his soldiers glory, honor, and the riches of Italy, building the fierce personal loyalty that would make his reputation - and, later, his power.</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Soldiers, you are naked and ill-fed! The government owes you much and can give you nothing. The patience and courage you have shown among these rocks are admirable, but they bring you no fame, and no glory shines upon you. I mean to lead you into the most fertile plains in the world. Rich provinces and great cities will be in your power; there you will find honor, glory, and wealth. Soldiers of Italy, will you be lacking in courage or steadiness?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You have won battles without cannon, crossed rivers without bridges, marched without shoes, and camped without bread. Only soldiers of liberty could endure what you have endured, and for this your country thanks you.</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But understand, soldiers, you have as yet done nothing, for there still remains much to do. We must march. We must fall upon the enemy, tear from him the laurels he has won, and prove that we are braver still. I promise you this conquest, but there is one condition you must swear to keep: to respect the peoples you set free, and to hold back from any act of lawless plunder. Only on this condition will the Republic be honored, and the glory you win be truly your own.</w:t>
      </w:r>
    </w:p>
    <w:p>
      <w:pPr>
        <w:keepLines/>
        <w:spacing w:after="120"/>
        <w:ind w:right="240"/>
        <w:jc w:val="right"/>
      </w:pPr>
      <w:r>
        <w:rPr>
          <w:rFonts w:ascii="Arial" w:cs="Arial" w:eastAsia="Arial" w:hAnsi="Arial"/>
          <w:color w:val="333333"/>
          <w:sz w:val="18"/>
          <w:szCs w:val="18"/>
        </w:rPr>
        <w:t xml:space="preserve">— Adapted from: Napoleon Bonaparte, Address to the Army at the Beginning of the Campaign (March 1796) and Proclamation to the Army (May 1796), in Ida M. Tarbell, ed., Napoleon's Addresses (Boston: Joseph Knight Co., 1897), pp. 27-29.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issued these proclamations, to whom were they addressed, and in what year? Use the context and citation.</w:t>
      </w:r>
    </w:p>
    <w:p>
      <w:pPr>
        <w:keepNext/>
        <w:keepLines/>
        <w:spacing w:after="120"/>
        <w:ind w:left="360"/>
      </w:pPr>
      <w:r>
        <w:rPr>
          <w:rFonts w:ascii="Arial" w:cs="Arial" w:eastAsia="Arial" w:hAnsi="Arial"/>
          <w:b/>
          <w:bCs/>
          <w:i/>
          <w:iCs/>
          <w:color w:val="145F58"/>
          <w:sz w:val="22"/>
          <w:szCs w:val="22"/>
        </w:rPr>
        <w:t xml:space="preserve">(1) Napoleon Bonaparte issued these proclamations. (2) He addressed them to the soldiers of the Army of Italy. (3) He issued them in 1796.</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how does Napoleon describe the current condition of his soldiers, and what does he promise to lead them toward?</w:t>
      </w:r>
    </w:p>
    <w:p>
      <w:pPr>
        <w:keepNext/>
        <w:keepLines/>
        <w:spacing w:after="120"/>
        <w:ind w:left="360"/>
      </w:pPr>
      <w:r>
        <w:rPr>
          <w:rFonts w:ascii="Arial" w:cs="Arial" w:eastAsia="Arial" w:hAnsi="Arial"/>
          <w:b/>
          <w:bCs/>
          <w:i/>
          <w:iCs/>
          <w:color w:val="145F58"/>
          <w:sz w:val="22"/>
          <w:szCs w:val="22"/>
        </w:rPr>
        <w:t xml:space="preserve">(1) Napoleon describes his soldiers as naked and ill-fed, patient and courageous but without fame or glory. (2) He promises to lead them into the most fertile plains in the world, where they will find rich provinces, great cities, honor, glory, and wealth.</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Napoleon say his soldiers have already endured, and what one condition does he demand of them?</w:t>
      </w:r>
    </w:p>
    <w:p>
      <w:pPr>
        <w:keepNext/>
        <w:keepLines/>
        <w:spacing w:after="120"/>
        <w:ind w:left="360"/>
      </w:pPr>
      <w:r>
        <w:rPr>
          <w:rFonts w:ascii="Arial" w:cs="Arial" w:eastAsia="Arial" w:hAnsi="Arial"/>
          <w:b/>
          <w:bCs/>
          <w:i/>
          <w:iCs/>
          <w:color w:val="145F58"/>
          <w:sz w:val="22"/>
          <w:szCs w:val="22"/>
        </w:rPr>
        <w:t xml:space="preserve">(1) Napoleon says they have won battles without cannon, crossed rivers without bridges, marched without shoes, and camped without bread. (2) He demands one condition: that they respect the peoples they set free and hold back from any act of lawless plunder.</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what these proclamations reveal about HOW Napoleon built the loyalty and fame that later helped him seize power in the Coup of 18 Brumaire.</w:t>
      </w:r>
    </w:p>
    <w:p>
      <w:pPr>
        <w:keepLines/>
        <w:spacing w:after="120"/>
        <w:ind w:left="360"/>
      </w:pPr>
      <w:r>
        <w:rPr>
          <w:rFonts w:ascii="Arial" w:cs="Arial" w:eastAsia="Arial" w:hAnsi="Arial"/>
          <w:b/>
          <w:bCs/>
          <w:i/>
          <w:iCs/>
          <w:color w:val="145F58"/>
          <w:sz w:val="22"/>
          <w:szCs w:val="22"/>
        </w:rPr>
        <w:t xml:space="preserve">(1) These proclamations reveal that Napoleon built loyalty by praising his soldiers' endurance and tying their hopes for glory, honor, and wealth directly to his own leadership, exactly the fierce personal loyalty described in the Guided Notes on the Army of Italy. (2) Using the Guided Notes, this loyalty and his growing fame made Napoleon a heroic, larger-than-life general, and a famous general with a devoted army was a threat to the weak Directory - giving him the base of support he later used to seize power in the Coup of 18 Brumaire in 1799.</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Rise to Power Verdict - How Did Revolutionary Chaos Produce One-Man Rule?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below, write SUPPORTED or NOT SUPPORTED. Give one reason for your answer: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Directory gave Napoleon command of the Army of Italy in 1796.</w:t>
      </w:r>
    </w:p>
    <w:p>
      <w:pPr>
        <w:keepNext/>
        <w:keepLines/>
        <w:spacing w:after="60"/>
        <w:ind w:left="360"/>
      </w:pPr>
      <w:r>
        <w:rPr>
          <w:rFonts w:ascii="Arial" w:cs="Arial" w:eastAsia="Arial" w:hAnsi="Arial"/>
          <w:b/>
          <w:bCs/>
          <w:i/>
          <w:iCs/>
          <w:color w:val="145F58"/>
          <w:sz w:val="22"/>
          <w:szCs w:val="22"/>
        </w:rPr>
        <w:t xml:space="preserve">SUPPORTED - in 1796 the Directory gave Napoleon command of the ragged, unpaid Army of Italy.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Napoleon became Emperor of France immediately after the Coup of 18 Brumaire.</w:t>
      </w:r>
    </w:p>
    <w:p>
      <w:pPr>
        <w:keepNext/>
        <w:keepLines/>
        <w:spacing w:after="60"/>
        <w:ind w:left="360"/>
      </w:pPr>
      <w:r>
        <w:rPr>
          <w:rFonts w:ascii="Arial" w:cs="Arial" w:eastAsia="Arial" w:hAnsi="Arial"/>
          <w:b/>
          <w:bCs/>
          <w:i/>
          <w:iCs/>
          <w:color w:val="145F58"/>
          <w:sz w:val="22"/>
          <w:szCs w:val="22"/>
        </w:rPr>
        <w:t xml:space="preserve">NOT SUPPORTED - after the coup Napoleon became First Consul, not emperor; he crowned himself Emperor of the French in 1804.</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Emmanuel Sieyes helped plan the Coup of 18 Brumaire.</w:t>
      </w:r>
    </w:p>
    <w:p>
      <w:pPr>
        <w:keepNext/>
        <w:keepLines/>
        <w:spacing w:after="60"/>
        <w:ind w:left="360"/>
      </w:pPr>
      <w:r>
        <w:rPr>
          <w:rFonts w:ascii="Arial" w:cs="Arial" w:eastAsia="Arial" w:hAnsi="Arial"/>
          <w:b/>
          <w:bCs/>
          <w:i/>
          <w:iCs/>
          <w:color w:val="145F58"/>
          <w:sz w:val="22"/>
          <w:szCs w:val="22"/>
        </w:rPr>
        <w:t xml:space="preserve">SUPPORTED - Director Emmanuel Sieyes helped plan the coup and needed a general's support.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Egyptian campaign was a complete military success for France.</w:t>
      </w:r>
    </w:p>
    <w:p>
      <w:pPr>
        <w:keepNext w:val="false"/>
        <w:keepLines/>
        <w:spacing w:after="120"/>
        <w:ind w:left="360"/>
      </w:pPr>
      <w:r>
        <w:rPr>
          <w:rFonts w:ascii="Arial" w:cs="Arial" w:eastAsia="Arial" w:hAnsi="Arial"/>
          <w:b/>
          <w:bCs/>
          <w:i/>
          <w:iCs/>
          <w:color w:val="145F58"/>
          <w:sz w:val="22"/>
          <w:szCs w:val="22"/>
        </w:rPr>
        <w:t xml:space="preserve">NOT SUPPORTED - the Egyptian campaign failed militarily; the British destroyed his fleet at the Battle of the Nile and Napoleon abandoned his army.</w:t>
      </w:r>
    </w:p>
    <w:p>
      <w:pPr>
        <w:keepNext/>
        <w:keepLines/>
        <w:spacing w:after="40"/>
      </w:pPr>
      <w:r>
        <w:rPr>
          <w:rFonts w:ascii="Trebuchet MS" w:cs="Trebuchet MS" w:eastAsia="Trebuchet MS" w:hAnsi="Trebuchet MS"/>
          <w:b/>
          <w:bCs/>
          <w:color w:val="B84D38"/>
          <w:spacing w:val="12"/>
          <w:sz w:val="17"/>
          <w:szCs w:val="17"/>
        </w:rPr>
        <w:t xml:space="preserve">RISE TO POWER VERDICT</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RISE TO POWER VERDICT.</w:t>
      </w:r>
    </w:p>
    <w:p>
      <w:pPr>
        <w:keepNext/>
        <w:keepLines/>
        <w:spacing w:after="80" w:line="288" w:lineRule="auto"/>
        <w:ind w:left="380"/>
      </w:pPr>
      <w:r>
        <w:rPr>
          <w:rFonts w:ascii="Arial" w:cs="Arial" w:eastAsia="Arial" w:hAnsi="Arial"/>
          <w:b/>
          <w:bCs/>
          <w:color w:val="1B2A4A"/>
          <w:sz w:val="22"/>
          <w:szCs w:val="22"/>
        </w:rPr>
        <w:t xml:space="preserve">As the Rise to Power Review Board, write a 5-7 sentence verdict. Answer both questions: How did Napoleon's military fame and the weakness of the Directory work together to let him seize power? How did a revolution that overthrew a king end with one-man rule? Use one line from the Primary Source Spotlight. Use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Napoleon built military fame with the Army of Italy (1796-97) and, despite the failed Egyptian campaign (1798-99), returned to France still famous.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Directory was a weak, corrupt, unpopular five-man government that few French people were willing to defend.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such as: Napoleon promised his soldiers he would "lead you into the most fertile plains in the world."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 November 9-10, 1799, the Coup of 18 Brumaire ended the Directory; Sieyes helped plan it and Napoleon outmaneuvered him to become First Consul.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Napoleon became First Consul in 1799, not emperor; a revolution that overthrew a king ended in one-man rule (Consul for Life in 1802, Emperor in 1804).</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A full-credit response explains that Napoleon's military fame (the Army of Italy, 1796-97) and the weakness and unpopularity of the Directory worked together to create an opening for a takeover; cites the Primary Source Spotlight (for example, Napoleon's promise to lead his soldiers into "the most fertile plains in the world"); and explains that in the Coup of 18 Brumaire (Nov. 9-10, 1799) Napoleon, with Sieyes, overthrew the Directory and became First Consul - not emperor - so a revolution that overthrew a king ended in one-man rule.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2026-09-07T18:09:52.457Z</dcterms:created>
  <dcterms:modified xsi:type="dcterms:W3CDTF">2026-09-07T18:09:52.457Z</dcterms:modified>
</cp:coreProperties>
</file>

<file path=docProps/custom.xml><?xml version="1.0" encoding="utf-8"?>
<Properties xmlns="http://schemas.openxmlformats.org/officeDocument/2006/custom-properties" xmlns:vt="http://schemas.openxmlformats.org/officeDocument/2006/docPropsVTypes"/>
</file>