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LUTHER'S 95 THESES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Reformation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Ninety-Five Theses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Luther's 1517 list of ninety-five arguments criticizing the sale of indulgences, which sparked the Reformation.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Martin Luther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monk and professor (1483-1546) who challenged indulgences and helped start the Protestant Reformation.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Indulgence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Church pardon said to reduce the punishment a person owed for sin, including time in purgatory; their sale provoked Luther's protest.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Wittenberg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town where Luther taught and where he is said to have posted the Ninety-Five Theses on the castle church door in 1517.</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Purgatory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Catholic teaching, a state of purification after death, before heaven, where souls were said to suffer for a time for their sins.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Johann Tetzel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friar whose aggressive sale of indulgences near Wittenberg, partly to fund St. Peter's Basilica, provoked Luther's protest.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16th-century movement to reform the Church that split western Christianity into Catholic and Protestant.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Gutenberg's printing press, which printed copies of the Ninety-Five Theses quickly and cheaply and spread them across Germany within weeks.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Salvation by faith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Luther's belief that people are saved by faith in God's grace, not by buying indulgences or piling up good works.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Protestant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for Christians who broke away from the Roman Catholic Church during the Reformation.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Reformation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1517 list of ninety-five arguments Luther wrote to criticize the sale of indulgences?</w:t>
      </w:r>
    </w:p>
    <w:p>
      <w:pPr>
        <w:keepLines/>
        <w:spacing w:after="160"/>
        <w:ind w:left="360"/>
      </w:pPr>
      <w:r>
        <w:rPr>
          <w:rFonts w:ascii="Arial" w:cs="Arial" w:eastAsia="Arial" w:hAnsi="Arial"/>
          <w:b/>
          <w:bCs/>
          <w:i/>
          <w:iCs/>
          <w:color w:val="145F58"/>
          <w:sz w:val="22"/>
          <w:szCs w:val="22"/>
        </w:rPr>
        <w:t xml:space="preserve">The Ninety-Five Theses.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was the name for a Church pardon, increasingly sold for money by 1517, that was said to reduce the punishment owed for sin, including time in purgatory?</w:t>
      </w:r>
    </w:p>
    <w:p>
      <w:pPr>
        <w:keepLines/>
        <w:spacing w:after="160"/>
        <w:ind w:left="360"/>
      </w:pPr>
      <w:r>
        <w:rPr>
          <w:rFonts w:ascii="Arial" w:cs="Arial" w:eastAsia="Arial" w:hAnsi="Arial"/>
          <w:b/>
          <w:bCs/>
          <w:i/>
          <w:iCs/>
          <w:color w:val="145F58"/>
          <w:sz w:val="22"/>
          <w:szCs w:val="22"/>
        </w:rPr>
        <w:t xml:space="preserve">An indulgence.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In Catholic teaching, what was the state of purification after death, before heaven, where souls were said to suffer for a time for their sins?</w:t>
      </w:r>
    </w:p>
    <w:p>
      <w:pPr>
        <w:keepLines/>
        <w:spacing w:after="160"/>
        <w:ind w:left="360"/>
      </w:pPr>
      <w:r>
        <w:rPr>
          <w:rFonts w:ascii="Arial" w:cs="Arial" w:eastAsia="Arial" w:hAnsi="Arial"/>
          <w:b/>
          <w:bCs/>
          <w:i/>
          <w:iCs/>
          <w:color w:val="145F58"/>
          <w:sz w:val="22"/>
          <w:szCs w:val="22"/>
        </w:rPr>
        <w:t xml:space="preserve">Purgatory.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name of the 16th-century movement, sparked by Luther's protest, that reformed the Church and split western Christianity into Catholic and Protestant?</w:t>
      </w:r>
    </w:p>
    <w:p>
      <w:pPr>
        <w:keepLines/>
        <w:spacing w:after="160"/>
        <w:ind w:left="360"/>
      </w:pPr>
      <w:r>
        <w:rPr>
          <w:rFonts w:ascii="Arial" w:cs="Arial" w:eastAsia="Arial" w:hAnsi="Arial"/>
          <w:b/>
          <w:bCs/>
          <w:i/>
          <w:iCs/>
          <w:color w:val="145F58"/>
          <w:sz w:val="22"/>
          <w:szCs w:val="22"/>
        </w:rPr>
        <w:t xml:space="preserve">The Reformation.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for Luther's central belief that people are saved by faith in God's grace, not by buying indulgences or piling up good works?</w:t>
      </w:r>
    </w:p>
    <w:p>
      <w:pPr>
        <w:keepLines/>
        <w:spacing w:after="160"/>
        <w:ind w:left="360"/>
      </w:pPr>
      <w:r>
        <w:rPr>
          <w:rFonts w:ascii="Arial" w:cs="Arial" w:eastAsia="Arial" w:hAnsi="Arial"/>
          <w:b/>
          <w:bCs/>
          <w:i/>
          <w:iCs/>
          <w:color w:val="145F58"/>
          <w:sz w:val="22"/>
          <w:szCs w:val="22"/>
        </w:rPr>
        <w:t xml:space="preserve">Salvation by faith.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Causes and the Act — Why Luther Protested in 1517</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Klaus Bergmann, set the scene.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an INDULGENCE was in Catholic teaching, what PURGATORY was, and why indulgences were being sold so aggressively in Germany in 1517 (include the friar Johann TETZEL and the rebuilding of St. Peter's Basilica).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who MARTIN LUTHER was - his role in the Church and where he worked.</w:t>
      </w:r>
    </w:p>
    <w:p>
      <w:pPr>
        <w:keepLines/>
        <w:spacing w:after="160"/>
        <w:ind w:left="360"/>
      </w:pPr>
      <w:r>
        <w:rPr>
          <w:rFonts w:ascii="Arial" w:cs="Arial" w:eastAsia="Arial" w:hAnsi="Arial"/>
          <w:b/>
          <w:bCs/>
          <w:i/>
          <w:iCs/>
          <w:color w:val="145F58"/>
          <w:sz w:val="22"/>
          <w:szCs w:val="22"/>
        </w:rPr>
        <w:t xml:space="preserve">(1) An INDULGENCE was a Church pardon that was said to reduce the punishment a person owed for sin, including the time a soul would spend in PURGATORY - in Catholic teaching, a state of purification after death, before heaven, where souls suffered for a time for their sins. (2) By 1517, indulgences were increasingly being sold for money, and one major campaign in Germany raised funds to rebuild St. Peter's Basilica in Rome; the friar Johann TETZEL sold them aggressively near Wittenberg, remembered for a slogan that a coin in the coffer freed a soul from purgatory. (3) MARTIN LUTHER (1483-1546) was a German Augustinian monk and a professor of theology at the University of Wittenberg - a serious Church insider, not an outsider. Accept: an indulgence = a pardon said to reduce punishment for sin/time in purgatory; sold in 1517 for money, partly to rebuild St. Peter's, by Tetzel near Wittenberg; Luther = a German monk and professor at Wittenberg.</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Klaus Bergmann, explain Luther's grievance and the act itself.</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Luther's core belief, SALVATION BY FAITH, and why it made the sale of indulgences seem wrong to him.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what Luther actually did in 1517 - the NINETY-FIVE THESES and, by tradition, posting them at WITTENBERG - and note that he wrote them in Latin as points for scholarly debate, not as a call to violence.</w:t>
      </w:r>
    </w:p>
    <w:p>
      <w:pPr>
        <w:keepLines/>
        <w:spacing w:after="160"/>
        <w:ind w:left="360"/>
      </w:pPr>
      <w:r>
        <w:rPr>
          <w:rFonts w:ascii="Arial" w:cs="Arial" w:eastAsia="Arial" w:hAnsi="Arial"/>
          <w:b/>
          <w:bCs/>
          <w:i/>
          <w:iCs/>
          <w:color w:val="145F58"/>
          <w:sz w:val="22"/>
          <w:szCs w:val="22"/>
        </w:rPr>
        <w:t xml:space="preserve">(1) Luther's core belief, SALVATION BY FAITH, was that people are made right with God through faith in God's grace and genuine repentance, not by buying indulgences or piling up enough good works. To Luther this made the sale of indulgences seem wrong, even dangerous, because it made God's forgiveness sound like something people could simply buy with money, instead of something received through faith and true repentance. (2) In 1517 Luther wrote the NINETY-FIVE THESES - ninety-five short arguments criticizing the sale of indulgences - in Latin, as points for scholarly debate, and sent them to Church leaders. Tradition holds that on October 31, 1517, he posted them on the castle church door at WITTENBERG. He was asking to debate and reform a practice, not calling for rebellion or violence. Accept: salvation by faith = saved by faith/grace, not by payments, so selling forgiveness seemed wrong; the act = the Ninety-Five Theses in 1517, written in Latin for debate, posted by tradition at Wittenberg.</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Klaus Bergmann, be an honest historian about how the protest spread and what it became.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how the PRINTING PRESS turned Luther's local protest into a movement that spread across Germany within weeks.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 is more accurate to analyze this episode as HISTORY - causes, the act, and consequences - than to tell it as a simple story of a hero versus a villain, using the facts that Luther aimed to reform a practice and that his protest grew larger than he intended.</w:t>
      </w:r>
    </w:p>
    <w:p>
      <w:pPr>
        <w:keepLines/>
        <w:spacing w:after="160"/>
        <w:ind w:left="360"/>
      </w:pPr>
      <w:r>
        <w:rPr>
          <w:rFonts w:ascii="Arial" w:cs="Arial" w:eastAsia="Arial" w:hAnsi="Arial"/>
          <w:b/>
          <w:bCs/>
          <w:i/>
          <w:iCs/>
          <w:color w:val="145F58"/>
          <w:sz w:val="22"/>
          <w:szCs w:val="22"/>
        </w:rPr>
        <w:t xml:space="preserve">(1) The PRINTING PRESS, developed by Gutenberg, could copy texts far faster and cheaper than hand-copying. Luther's theses were quickly printed and translated from Latin into German so ordinary people could read them, and copies spread across Germany within weeks. This turned a local university dispute into a public movement that Church authorities could no longer quietly silence. (2) It is more accurate to analyze the episode as HISTORY - weighing the causes (the sale of indulgences, grievances about Church corruption, and the printing press), the act (the Ninety-Five Theses in 1517), and the consequences (the Reformation and the break with Rome) - than to cheer for a side. Luther did not set out to destroy the Catholic Church or found a new one; he aimed to debate and reform a specific practice, and his protest grew far larger than he first intended, carried along by technology, politics, and other reformers. Both the Church and Luther's supporters were made up of sincere people. Accept: the printing press printed and translated the theses so they spread across Germany in weeks; and we analyze causes/act/consequences rather than picking a hero, since Luther aimed to reform and the movement grew beyond his intent.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Klaus Bergmann, read a set of selected theses from Martin Luther's Ninety-Five Theses (1517) - the arguments he wrote to protest the sale of indulgences. Remember what your notes say: the theses are not a neutral report or an official Church document; they are a work of persuasive ARGUMENT, in which Luther is trying to convince readers that selling indulgences is wrong and that forgiveness comes from God through faith. So read them critically. You can trust them as genuine evidence of what Luther argued and why, but they are one side of a religious debate, not a settled statement of the whole Church's teaching. Read the selected theses (adapted from the public-domain 1915 Philadelphia Edition, lightly modernized), and notice both his attack on the sale of indulgences and his claim that true repentance and God's forgiveness cannot be bought.</w:t>
      </w:r>
    </w:p>
    <w:p>
      <w:pPr>
        <w:spacing w:after="80"/>
      </w:pPr>
    </w:p>
    <w:p>
      <w:pPr>
        <w:keepNext/>
        <w:keepLines/>
        <w:spacing w:after="40" w:before="40"/>
      </w:pPr>
      <w:r>
        <w:rPr>
          <w:rFonts w:ascii="Arial" w:cs="Arial" w:eastAsia="Arial" w:hAnsi="Arial"/>
          <w:b/>
          <w:bCs/>
          <w:color w:val="1B2A4A"/>
          <w:sz w:val="22"/>
          <w:szCs w:val="22"/>
        </w:rPr>
        <w:t xml:space="preserve">The Ninety-Five Theses (selected theses) (Martin Luther, 1517, translated 1915)</w:t>
      </w:r>
    </w:p>
    <w:p>
      <w:pPr>
        <w:keepNext/>
        <w:keepLines/>
        <w:spacing w:after="80"/>
      </w:pPr>
      <w:r>
        <w:rPr>
          <w:rFonts w:ascii="Arial" w:cs="Arial" w:eastAsia="Arial" w:hAnsi="Arial"/>
          <w:i w:val="false"/>
          <w:iCs w:val="false"/>
          <w:color w:val="333333"/>
          <w:sz w:val="22"/>
          <w:szCs w:val="22"/>
        </w:rPr>
        <w:t xml:space="preserve">These are selected statements from the Ninety-Five Theses, which Martin Luther wrote in 1517 to challenge the sale of indulgences in Germany. Luther, a monk and professor at Wittenberg, was reacting against preachers such as the friar Johann Tetzel, whose sales were remembered by the slogan 'As soon as the coin in the coffer rings, the soul from purgatory springs.' The English wording here is adapted from the Works of Martin Luther, Philadelphia Edition (1915), which is public domain because of its age, lightly modernized for readability. Remember: the theses are a persuasive argument meant to start a debate and criticize a practice, so they are strong evidence of what Luther thought, but they present his side of a contested religious question, not a neutral summary of official Catholic teaching.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1. When our Lord and Master Jesus Christ said, "Repent," he meant that the whole life of believers should be one of repentance.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21. The preachers of pardons are wrong who say that a person is freed from every penalty, and saved, by the pope's indulgences.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27. They preach only human opinion who say that as soon as the coin rings in the money-chest, the soul flies out of purgatory.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32. Those who believe that they are made certain of their own salvation because they have letters of pardon will be condemned forever, together with their teachers.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36. Every Christian who truly repents has full forgiveness of both the penalty and the guilt of sin, and this belongs to him even without letters of pardon.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43. Christians should be taught that one who gives to a poor person, or lends to a needy person, does a better deed than one who buys pardons.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82. There is this question: Why does the pope not empty purgatory for the sake of holy love and the great need of the souls that are there, if he can release countless souls for the sake of money to build a church? The first reason would be most just; the second is the most trivial.</w:t>
      </w:r>
    </w:p>
    <w:p>
      <w:pPr>
        <w:keepLines/>
        <w:spacing w:after="120"/>
        <w:ind w:right="240"/>
        <w:jc w:val="right"/>
      </w:pPr>
      <w:r>
        <w:rPr>
          <w:rFonts w:ascii="Arial" w:cs="Arial" w:eastAsia="Arial" w:hAnsi="Arial"/>
          <w:color w:val="333333"/>
          <w:sz w:val="18"/>
          <w:szCs w:val="18"/>
        </w:rPr>
        <w:t xml:space="preserve">— Adapted from: Martin Luther, The Ninety-Five Theses (1517), in Works of Martin Luther, Philadelphia Edition, Vol. 1 (1915).</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these theses, when were they originally written, and what KIND of source are they - a neutral report of official Church teaching, or one man's persuasive argument against a practice?</w:t>
      </w:r>
    </w:p>
    <w:p>
      <w:pPr>
        <w:keepNext/>
        <w:keepLines/>
        <w:spacing w:after="120"/>
        <w:ind w:left="360"/>
      </w:pPr>
      <w:r>
        <w:rPr>
          <w:rFonts w:ascii="Arial" w:cs="Arial" w:eastAsia="Arial" w:hAnsi="Arial"/>
          <w:b/>
          <w:bCs/>
          <w:i/>
          <w:iCs/>
          <w:color w:val="145F58"/>
          <w:sz w:val="22"/>
          <w:szCs w:val="22"/>
        </w:rPr>
        <w:t xml:space="preserve">(1) They were written by Martin Luther, in 1517, as the Ninety-Five Theses (read here in the 1915 Philadelphia Edition translation). (2) Luther was a German monk and professor at Wittenberg, protesting the sale of indulgences. (3) They are NOT a neutral report of official Church teaching - they are a work of persuasive argument (a list of points criticizing indulgences and inviting debate), so they are evidence of what Luther argued, not a settled statement of what the whole Church officially taught. Accept: written by Martin Luther in 1517; a persuasive argument against the sale of indulgences, not a neutral report.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does Luther say that buying an indulgence (a 'letter of pardon') guarantees a person's forgiveness or salvation? What does he say true forgiveness depends on instead?</w:t>
      </w:r>
    </w:p>
    <w:p>
      <w:pPr>
        <w:keepNext/>
        <w:keepLines/>
        <w:spacing w:after="120"/>
        <w:ind w:left="360"/>
      </w:pPr>
      <w:r>
        <w:rPr>
          <w:rFonts w:ascii="Arial" w:cs="Arial" w:eastAsia="Arial" w:hAnsi="Arial"/>
          <w:b/>
          <w:bCs/>
          <w:i/>
          <w:iCs/>
          <w:color w:val="145F58"/>
          <w:sz w:val="22"/>
          <w:szCs w:val="22"/>
        </w:rPr>
        <w:t xml:space="preserve">(1) No - Luther argues the opposite. He says the preachers of pardons are wrong to claim a person is freed from every penalty and saved by indulgences (Thesis 21), and that those who feel certain of salvation just because they hold letters of pardon will be condemned (Thesis 32). (2) Instead, he says true forgiveness depends on genuine repentance: every Christian who truly repents already has full forgiveness of the penalty and guilt of sin, even without letters of pardon (Thesis 36), and the whole life of a believer should be one of repentance (Thesis 1). Accept: no, buying an indulgence does not guarantee forgiveness; true forgiveness comes from sincere repentance (and God's grace), not from paying for pardons.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what challenge does Luther raise in Thesis 82 about the pope and purgatory, and what does it suggest about his view of the sale of indulgences?</w:t>
      </w:r>
    </w:p>
    <w:p>
      <w:pPr>
        <w:keepNext/>
        <w:keepLines/>
        <w:spacing w:after="120"/>
        <w:ind w:left="360"/>
      </w:pPr>
      <w:r>
        <w:rPr>
          <w:rFonts w:ascii="Arial" w:cs="Arial" w:eastAsia="Arial" w:hAnsi="Arial"/>
          <w:b/>
          <w:bCs/>
          <w:i/>
          <w:iCs/>
          <w:color w:val="145F58"/>
          <w:sz w:val="22"/>
          <w:szCs w:val="22"/>
        </w:rPr>
        <w:t xml:space="preserve">(1) In Thesis 82, Luther asks a pointed question: if the pope truly has the power to release souls from purgatory, why does he not simply empty purgatory out of holy love and pity, instead of releasing souls only in exchange for money to build a church (St. Peter's Basilica)? (2) He adds that emptying purgatory out of love would be the most just reason, while doing it for money is the most trivial. (3) This suggests Luther thought the sale of indulgences put money and Church building ahead of genuine mercy, exposing what he saw as the wrongness of charging for forgiveness. Accept: he asks why the pope does not free all souls from purgatory out of love rather than for money; it suggests he saw the indulgence sales as greedy and wrong.</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As Dr. Klaus Bergmann: your notes explain that the PRINTING PRESS turned Luther's local protest into a movement that spread across Germany within weeks. Using both the excerpt and your notes, explain WHY theses like these - short, pointed, and quotable - were so well suited to spreading quickly once they were printed.</w:t>
      </w:r>
    </w:p>
    <w:p>
      <w:pPr>
        <w:keepNext/>
        <w:keepLines/>
        <w:spacing w:after="120"/>
        <w:ind w:left="360"/>
      </w:pPr>
      <w:r>
        <w:rPr>
          <w:rFonts w:ascii="Arial" w:cs="Arial" w:eastAsia="Arial" w:hAnsi="Arial"/>
          <w:b/>
          <w:bCs/>
          <w:i/>
          <w:iCs/>
          <w:color w:val="145F58"/>
          <w:sz w:val="22"/>
          <w:szCs w:val="22"/>
        </w:rPr>
        <w:t xml:space="preserve">(1) The theses are short, numbered, and pointed - each one is a sharp, quotable statement (for example, Thesis 27's attack on the idea that a coin in the money-chest frees a soul, or Thesis 82's blunt question about the pope and money). That made them easy to print cheaply, easy to translate from Latin into German, and easy for ordinary people to read, repeat, and argue about. (2) Combined with the printing press, which could copy texts far faster than hand-copying, this quotable form let Luther's ideas spread across Germany within weeks and turn a local university dispute into a public movement. (3) So the same protest, a century earlier without printing, might have stayed a small local argument; the printing press plus the punchy form of the theses is a major cause of why the Reformation spread. Accept: the theses were short, pointed, and quotable, so once the printing press copied and translated them cheaply, they spread fast and turned a local dispute into a movement.</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Klaus Bergmann: your notes warn against telling this story as simple heroes versus villains, and remind you to analyze it as HISTORY - causes, the act, and consequences. Using the excerpt as evidence, explain (a) what this source can reliably tell a historian about Luther's grievance, and (b) why this single set of theses does NOT by itself prove what the whole Catholic Church officially taught.</w:t>
      </w:r>
    </w:p>
    <w:p>
      <w:pPr>
        <w:keepLines/>
        <w:spacing w:after="120"/>
        <w:ind w:left="360"/>
      </w:pPr>
      <w:r>
        <w:rPr>
          <w:rFonts w:ascii="Arial" w:cs="Arial" w:eastAsia="Arial" w:hAnsi="Arial"/>
          <w:b/>
          <w:bCs/>
          <w:i/>
          <w:iCs/>
          <w:color w:val="145F58"/>
          <w:sz w:val="22"/>
          <w:szCs w:val="22"/>
        </w:rPr>
        <w:t xml:space="preserve">(a) It reliably tells a historian what LUTHER ARGUED and why he protested: that he objected to the sale of indulgences, that he believed forgiveness comes through genuine repentance and God's grace rather than payment (salvation by faith), and that he challenged the claim that money could free souls from purgatory. It is strong, direct evidence of his grievance and his reasoning. (b) But the theses are Luther's persuasive argument - one side of a religious debate - not a neutral report, so they do not by themselves prove what the whole Catholic Church officially taught. Luther is describing the indulgence practice as he saw and opposed it; a fair historian would also examine official Church documents and defenders of indulgences to weigh both sides. One reformer's list of complaints cannot settle, on its own, the Church's actual doctrine. Accept: reliable evidence of Luther's grievance and reasoning; but it is a persuasive argument from one side, so it must be weighed against official Church teaching and the other side of the debate.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Causes, the Act, and Consequences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Klaus Bergmann,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Luther wrote the Ninety-Five Theses in 1517 to protest the sale of indulgences.</w:t>
      </w:r>
    </w:p>
    <w:p>
      <w:pPr>
        <w:keepNext/>
        <w:keepLines/>
        <w:spacing w:after="60"/>
        <w:ind w:left="360"/>
      </w:pPr>
      <w:r>
        <w:rPr>
          <w:rFonts w:ascii="Arial" w:cs="Arial" w:eastAsia="Arial" w:hAnsi="Arial"/>
          <w:b/>
          <w:bCs/>
          <w:i/>
          <w:iCs/>
          <w:color w:val="145F58"/>
          <w:sz w:val="22"/>
          <w:szCs w:val="22"/>
        </w:rPr>
        <w:t xml:space="preserve">TRUE - Luther wrote the Ninety-Five Theses in 1517 to protest the sale of indulgences, especially as sold by Johann Tetzel near Wittenberg.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Luther's core belief was that people could buy their way out of purgatory if they paid enough.</w:t>
      </w:r>
    </w:p>
    <w:p>
      <w:pPr>
        <w:keepNext/>
        <w:keepLines/>
        <w:spacing w:after="60"/>
        <w:ind w:left="360"/>
      </w:pPr>
      <w:r>
        <w:rPr>
          <w:rFonts w:ascii="Arial" w:cs="Arial" w:eastAsia="Arial" w:hAnsi="Arial"/>
          <w:b/>
          <w:bCs/>
          <w:i/>
          <w:iCs/>
          <w:color w:val="145F58"/>
          <w:sz w:val="22"/>
          <w:szCs w:val="22"/>
        </w:rPr>
        <w:t xml:space="preserve">FALSE - Luther believed the opposite: SALVATION BY FAITH, that people are saved by faith in God's grace and genuine repentance, not by buying pardons; he argued forgiveness cannot be bought.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printing press helped spread Luther's theses across Germany within weeks.</w:t>
      </w:r>
    </w:p>
    <w:p>
      <w:pPr>
        <w:keepNext/>
        <w:keepLines/>
        <w:spacing w:after="60"/>
        <w:ind w:left="360"/>
      </w:pPr>
      <w:r>
        <w:rPr>
          <w:rFonts w:ascii="Arial" w:cs="Arial" w:eastAsia="Arial" w:hAnsi="Arial"/>
          <w:b/>
          <w:bCs/>
          <w:i/>
          <w:iCs/>
          <w:color w:val="145F58"/>
          <w:sz w:val="22"/>
          <w:szCs w:val="22"/>
        </w:rPr>
        <w:t xml:space="preserve">TRUE - the printing press printed and translated the theses so they spread across Germany within weeks, turning a local dispute into a movement.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Luther set out from the very beginning to destroy the Catholic Church and found a new one.</w:t>
      </w:r>
    </w:p>
    <w:p>
      <w:pPr>
        <w:keepNext w:val="false"/>
        <w:keepLines/>
        <w:spacing w:after="120"/>
        <w:ind w:left="360"/>
      </w:pPr>
      <w:r>
        <w:rPr>
          <w:rFonts w:ascii="Arial" w:cs="Arial" w:eastAsia="Arial" w:hAnsi="Arial"/>
          <w:b/>
          <w:bCs/>
          <w:i/>
          <w:iCs/>
          <w:color w:val="145F58"/>
          <w:sz w:val="22"/>
          <w:szCs w:val="22"/>
        </w:rPr>
        <w:t xml:space="preserve">FALSE - Luther did not set out to destroy the Church; he aimed to debate and reform a specific practice, and his protest grew far larger than he first intended.</w:t>
      </w:r>
    </w:p>
    <w:p>
      <w:r>
        <w:br w:type="page"/>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Klaus Bergmann, explain to your seminar how to judge this episode fairly as HISTORY. In two to three sentences, hold two truths at once: Luther really did raise a sharp protest against the sale of indulgences and helped set off the Reformation and a break with Rome, AND it is too simple to tell the story as just 'a brave hero versus an evil Church,' because indulgences were a real and accepted Church practice, Luther aimed to reform rather than destroy, both sides were made up of sincere people, and the movement grew far beyond what he first intended.</w:t>
      </w:r>
    </w:p>
    <w:p>
      <w:pPr>
        <w:keepLines/>
        <w:spacing w:after="160"/>
        <w:ind w:left="360"/>
      </w:pPr>
      <w:r>
        <w:rPr>
          <w:rFonts w:ascii="Arial" w:cs="Arial" w:eastAsia="Arial" w:hAnsi="Arial"/>
          <w:b/>
          <w:bCs/>
          <w:i/>
          <w:iCs/>
          <w:color w:val="145F58"/>
          <w:sz w:val="22"/>
          <w:szCs w:val="22"/>
        </w:rPr>
        <w:t xml:space="preserve">(1) It is true that Luther raised a genuine, sharp protest: he attacked the sale of INDULGENCES, argued for SALVATION BY FAITH, and - once the PRINTING PRESS spread his NINETY-FIVE THESES - helped set off the REFORMATION and a permanent break with Rome. (2) But it is too simple to tell it as 'a brave hero versus an evil Church': indulgences were a real, officially accepted Church practice, Luther set out to debate and reform rather than to destroy, and sincere people stood on both sides of the argument. (3) So the fair, historical verdict is to analyze the causes, the act, and the consequences, and to read the theses as Luther's persuasive argument in a real religious debate, rather than declaring a winner. Accept any answer that holds both truths: Luther really did protest indulgences and help launch the Reformation, AND it is unfair to flatten it to hero-versus-villain given that indulgences were an accepted practice, Luther aimed to reform, both sides were sincere, and the movement grew beyond his intent.</w:t>
      </w:r>
    </w:p>
    <w:p>
      <w:pPr>
        <w:keepNext/>
        <w:keepLines/>
        <w:spacing w:after="40"/>
      </w:pPr>
      <w:r>
        <w:rPr>
          <w:rFonts w:ascii="Trebuchet MS" w:cs="Trebuchet MS" w:eastAsia="Trebuchet MS" w:hAnsi="Trebuchet MS"/>
          <w:b/>
          <w:bCs/>
          <w:color w:val="B84D38"/>
          <w:spacing w:val="12"/>
          <w:sz w:val="17"/>
          <w:szCs w:val="17"/>
        </w:rPr>
        <w:t xml:space="preserve">SEMINAR BRIEF</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SEMINAR BRIEF. As Dr. Klaus Bergmann, write a short brief for your students on how to understand Luther's Ninety-Five Theses as HISTORY. Write a 5-7 sentence brief (120-180 words) that: (1) explains the CAUSES of Luther's protest (the sale of INDULGENCES for money, promoted by Johann TETZEL partly to fund St. Peter's Basilica, and Luther's belief in SALVATION BY FAITH); (2) describes the ACT itself (the NINETY-FIVE THESES written in 1517, by tradition posted at WITTENBERG); (3) explains a key reason it SPREAD (the PRINTING PRESS printed and translated the theses across Germany within weeks); (4) uses ONE detail from the Primary Source Spotlight (the selected theses) as evidence; and (5) states the CONSEQUENCES honestly (the protest grew into the REFORMATION and a permanent break with Rome, creating the PROTESTANTS) while noting that we analyze this as history, not as a simple hero-versus-villain story.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CAUSES - explains that indulgences (pardons said to reduce punishment for sin) were sold for money, promoted by Johann TETZEL partly to fund St. Peter's Basilica, and that Luther believed in SALVATION BY FAITH (saved by faith/grace, not by payments).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ACT - describes that Luther wrote the NINETY-FIVE THESES in 1517 and, by tradition, posted them on the castle church door at WITTENBERG.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SPREAD - explains that the PRINTING PRESS printed and translated the theses so they spread across Germany within weeks, turning a local dispute into a movement.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uses one detail from the selected theses (e.g., Thesis 27 attacking the idea that a coin frees a soul from purgatory, or Thesis 82 asking why the pope does not empty purgatory out of love rather than for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CONSEQUENCES, HONESTLY - states that the protest grew into the REFORMATION and a permanent break with Rome, creating the PROTESTANTS, and notes that we analyze this as history (causes, act, consequences), not as a simple hero-versus-villain story.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brief:</w:t>
      </w:r>
    </w:p>
    <w:p>
      <w:pPr>
        <w:keepLines w:val="false"/>
        <w:spacing w:after="60"/>
        <w:ind w:left="360"/>
      </w:pPr>
      <w:r>
        <w:rPr>
          <w:rFonts w:ascii="Arial" w:cs="Arial" w:eastAsia="Arial" w:hAnsi="Arial"/>
          <w:color w:val="1B2A4A"/>
          <w:sz w:val="21"/>
          <w:szCs w:val="21"/>
        </w:rPr>
        <w:t xml:space="preserve">(1) Luther's protest had clear CAUSES: by 1517 the Church was selling INDULGENCES - pardons said to reduce the punishment for sin, including time in purgatory - and the friar Johann TETZEL sold them aggressively near Wittenberg, partly to fund rebuilding St. Peter's Basilica. (2) Luther, a German monk and professor, believed in SALVATION BY FAITH - that forgiveness comes from God through faith, not from payments - so in 1517 he wrote the NINETY-FIVE THESES and, by tradition, posted them on the castle church door at WITTENBERG. (3) Thanks to the PRINTING PRESS, the theses were printed and translated into German and spread across Germany within weeks, turning a local dispute into a movement. (4) In the theses themselves, Luther attacked the idea that 'as soon as the coin rings in the money-chest, the soul flies out of purgatory' (Thesis 27). (5) When Luther refused to recant he was excommunicated in 1521, and his protest grew into the REFORMATION and a permanent break with Rome, creating the PROTESTANTS - though we analyze this as history, weighing causes, act, and consequences, not as a simple hero-versus-villain story.</w:t>
      </w:r>
    </w:p>
    <w:p>
      <w:pPr>
        <w:keepLines w:val="false"/>
        <w:spacing w:after="160"/>
        <w:ind w:left="360"/>
      </w:pPr>
      <w:r>
        <w:rPr>
          <w:rFonts w:ascii="Arial" w:cs="Arial" w:eastAsia="Arial" w:hAnsi="Arial"/>
          <w:color w:val="1B2A4A"/>
          <w:sz w:val="21"/>
          <w:szCs w:val="21"/>
        </w:rPr>
        <w:t xml:space="preserve">REQUIRED-ELEMENT CHECKLIST (award credit per item): (1) the causes - indulgences sold for money, Tetzel, St. Peter's, and salvation by faith; (2) the act - the Ninety-Five Theses in 1517, posted by tradition at Wittenberg; (3) why it spread - the printing press; (4) one detail from the selected theses; (5) the consequences - the Reformation and break with Rome creating Protestants, analyzed as history.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2026-09-07T19:21:21.823Z</dcterms:created>
  <dcterms:modified xsi:type="dcterms:W3CDTF">2026-09-07T19:21:21.823Z</dcterms:modified>
</cp:coreProperties>
</file>

<file path=docProps/custom.xml><?xml version="1.0" encoding="utf-8"?>
<Properties xmlns="http://schemas.openxmlformats.org/officeDocument/2006/custom-properties" xmlns:vt="http://schemas.openxmlformats.org/officeDocument/2006/docPropsVTypes"/>
</file>