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KNIGHTS AND SAMURAI</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compare the European knight and the Japanese samurai as parallel warrior classes. They place each warrior in his feudal society - the knight as a vassal who held a fief from his lord, the samurai who served a landholding daimyo - and then trace the three values the two codes shared: loyalty to one's lord, personal honor, and skill in combat. Students read a passage from Ramon Llull's Book of the Order of Chivalry (William Caxton's 1484 translation) as a primary source and weigh it carefully as a handbook of the knightly ideal rather than a record of how real knights behaved. The lesson is deliberately honest about two points: knights and samurai arose independently, with no contact between medieval Europe and feudal Japan, so their similar codes are genuine parallels rather than copying; and both chivalry and bushido were ideals that real warriors did not always live up to. Students leave able to compare the two warrior worlds fairly while reading their codes critically.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Knight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mounted, armored warrior of medieval Europe who served a lord in exchange for land and was bound by the code of chivalry.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Samurai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hereditary warrior class of feudal Japan, trained to serve a lord in war and bound by a demanding warrior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Chivalry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medieval European ideal code of knightly conduct - courage, loyalty, honor, and protection of the weak.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Bushido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way of the warrior,' the later name for the samurai code of loyalty, honor, and courage, written down centuries after the samurai's rise.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Feudalism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system in which lords granted land to warriors in exchange for military service and loyalty; both Europe and Japan developed forms of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Vassal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warrior or lesser lord who pledged loyalty and military service to a greater lord in return for land and protection.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Fief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grant of land a lord gave a knight in return for service; the rough Japanese parallel was the shoen, a landed estate.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Daimyo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powerful landholding lord of feudal Japan whom samurai served, roughly parallel to a European lord.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Loyalty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Faithful service and devotion to one's lord, the shared core value of both the knight's and the samurai's codes.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Honor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warrior's personal reputation and dignity, prized by knights and samurai alike and defended even at the cost of life.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a knight and a samurai side by side and ask students to list every similarity they can spot in one minute. Hold the list for the parallel discussion.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three shared values (loyalty, honor, combat), the chivalry and bushido slides, and the "same values, separate worlds" independent-origins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Two Warrior Codes, and the Primary Source Spotlight (Ramon Llull on the office of the knight).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(comparison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problem BOTH a European king and a Japanese lord had to solve (fielding loyal mounted warriors), to set up the parallel.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two warrior classes, feudal systems compared, loyalty, honor, combat, chivalry, bushido, independent origins, ideal vs reality, and sourcing.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Two Warrior Codes, Primary Source Spotlight, and the comparison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 Guided Notes sections 1-7 (two worlds, the knight, the samurai, feudal systems, loyalty, honor, combat)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12-17 + Guided Notes sections 8-12 (chivalry, bushido, independent origins, ideal vs reality, sourcing)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knights and the samurai?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BEST description of the relationship between European knights and Japanese samurai?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shared CORE value of both the knight's and the samurai's codes?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both cultures, what did 'honor'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feudalism, which structured both European and Japanese warrior society?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knight's signature weapon and tactic, compared with a samurai's?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chivalry?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'bushido' is most accurate?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chivalry and bushido be read as 'ideals'?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feudal bargain, what did a European vassal receive in return for loyalty and military service?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Ramon Llull's Book of the Order of Chivalry is best described as which kind of source?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historian handle handbooks like Llull's and war tales about warriors?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accurate statement about why knights and samurai had such similar codes?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values did European chivalry and Japanese bushido SHARE?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careful history student read a chivalry handbook like Ramon Llull's?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Knights and samurai lived on opposite sides of the world, yet their warrior codes were strikingly similar. In 3-4 sentences, explain (1) TWO values that European chivalry and Japanese bushido shared, and (2) why a historian would say the two codes are a genuine parallel rather than one culture copying the other. Use at least TWO of these terms: knight, samurai, chivalry, bushido, loyalty, honor.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Knight and Samurai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Two Warrior Codes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Ideal and Reality (2 questions @ 3 pts + comparison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mystery, then solve it. Open by showing a knight and a samurai and asking how two warriors on opposite sides of the world could be so alike. Students often guess "they copied each other." Withhold the answer until the "Same Values, Separate Worlds" slide, then reveal that the two cultures had no contact - the similarity is a genuine parallel. That reveal is the intellectual payoff of the whole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Build the compare on a T-chart. Put KNIGHT and SAMURAI at the top of two columns and fill in the parallels as you go: mounted warrior / mounted warrior; vassal holds a fief / samurai serves a daimyo; lance / katana; chivalry / bushido. Seeing the columns line up makes the parallel concrete and sets up the Reference Guide, which pairs the same terms.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relentless about "parallel, not copying." The single most common student error will be to write that the samurai copied the knights (or the reverse). Say plainly and often: medieval Europe and feudal Japan never had contact; similar problems can produce similar answers on their own. The quiz, exit ticket, and Part 5 all test exactly this reasoning skill.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chivalry and bushido as ideals, not records. When you reach the Llull handbook, make the sourcing move: it tells us what Europeans thought a knight SHOULD be, which is real evidence for the ideal, but it is not proof that any real knight defended widows or upheld justice. Have students separate "the ideal the culture admired" from "how warriors actually behaved" - the same move applies to bushido.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honesty note about bushido to mirror the honesty note about chivalry. Students met the idea that the word "bushido" and its written code came centuries later (Tokugawa era, Nitobe 1900). Pair that with the fact that chivalry too was an aspirational ideal often broken in practice. The symmetry keeps the comparison fair - neither culture gets romanticized more than the other.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Parallel Duties T-Chart</w:t>
      </w:r>
    </w:p>
    <w:p>
      <w:pPr>
        <w:spacing w:line="336" w:lineRule="auto"/>
        <w:jc w:val="left"/>
      </w:pPr>
      <w:r>
        <w:rPr>
          <w:rFonts w:ascii="Arial" w:cs="Arial" w:eastAsia="Arial" w:hAnsi="Arial"/>
          <w:b w:val="false"/>
          <w:bCs w:val="false"/>
          <w:i w:val="false"/>
          <w:iCs w:val="false"/>
          <w:color w:val="333333"/>
          <w:sz w:val="22"/>
          <w:szCs w:val="22"/>
        </w:rPr>
        <w:t xml:space="preserve">Have students reread the Primary Source Spotlight and, for each duty Llull lists (defend the faith, defend the lord, protect widows and orphans, put down robbers, keep justice), write the closest SAMURAI parallel they can think of (e.g., loyal service to the daimyo, honor, protecting one's domain). Then have them write two sentences on which duties translate cleanly and which do not. Reinforces the parallel and close reading; needs only the printed excerpt.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Independent Invention Hunt</w:t>
      </w:r>
    </w:p>
    <w:p>
      <w:pPr>
        <w:spacing w:line="336" w:lineRule="auto"/>
        <w:jc w:val="left"/>
      </w:pPr>
      <w:r>
        <w:rPr>
          <w:rFonts w:ascii="Arial" w:cs="Arial" w:eastAsia="Arial" w:hAnsi="Arial"/>
          <w:b w:val="false"/>
          <w:bCs w:val="false"/>
          <w:i w:val="false"/>
          <w:iCs w:val="false"/>
          <w:color w:val="333333"/>
          <w:sz w:val="22"/>
          <w:szCs w:val="22"/>
        </w:rPr>
        <w:t xml:space="preserve">Ask students to find one OTHER example in history of two separated cultures independently inventing something similar (e.g., pyramids in Egypt and Mesoamerica, writing systems, agriculture). Have them write a short paragraph explaining how it shows that similar conditions can produce similar results without contact - the same logic as the knight-samurai parallel. Reinforces the independent-origins concept; needs only research access or a textbook.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Ideal vs Reality Op-Ed</w:t>
      </w:r>
    </w:p>
    <w:p>
      <w:pPr>
        <w:spacing w:line="336" w:lineRule="auto"/>
        <w:jc w:val="left"/>
      </w:pPr>
      <w:r>
        <w:rPr>
          <w:rFonts w:ascii="Arial" w:cs="Arial" w:eastAsia="Arial" w:hAnsi="Arial"/>
          <w:b w:val="false"/>
          <w:bCs w:val="false"/>
          <w:i w:val="false"/>
          <w:iCs w:val="false"/>
          <w:color w:val="333333"/>
          <w:sz w:val="22"/>
          <w:szCs w:val="22"/>
        </w:rPr>
        <w:t xml:space="preserve">Students write a short opinion paragraph answering: "Do the ideals of chivalry and bushido still matter if real knights and samurai often broke them?" They must use at least three lesson terms and take a clear position supported by the lesson's distinction between an admired ideal and actual behavior. Reinforces the ideal-vs-reality framing;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Knights and samurai never met, yet their codes were remarkably alike. What does that tell us about how much a warrior class is shaped by its situation rather than its specific culture?</w:t>
      </w:r>
    </w:p>
    <w:p>
      <w:pPr>
        <w:spacing w:after="80"/>
      </w:pPr>
    </w:p>
    <w:p>
      <w:pPr>
        <w:spacing w:line="336" w:lineRule="auto"/>
        <w:jc w:val="left"/>
      </w:pPr>
      <w:r>
        <w:rPr>
          <w:rFonts w:ascii="Arial" w:cs="Arial" w:eastAsia="Arial" w:hAnsi="Arial"/>
          <w:b/>
          <w:bCs/>
          <w:i w:val="false"/>
          <w:iCs w:val="false"/>
          <w:color w:val="333333"/>
          <w:sz w:val="22"/>
          <w:szCs w:val="22"/>
        </w:rPr>
        <w:t xml:space="preserve">2. Both codes made loyalty to a specific lord the highest value, not loyalty to a nation or an idea. How is that different from the loyalties people are asked to feel today, and what changed?</w:t>
      </w:r>
    </w:p>
    <w:p>
      <w:pPr>
        <w:spacing w:after="80"/>
      </w:pPr>
    </w:p>
    <w:p>
      <w:pPr>
        <w:spacing w:line="336" w:lineRule="auto"/>
        <w:jc w:val="left"/>
      </w:pPr>
      <w:r>
        <w:rPr>
          <w:rFonts w:ascii="Arial" w:cs="Arial" w:eastAsia="Arial" w:hAnsi="Arial"/>
          <w:b/>
          <w:bCs/>
          <w:i w:val="false"/>
          <w:iCs w:val="false"/>
          <w:color w:val="333333"/>
          <w:sz w:val="22"/>
          <w:szCs w:val="22"/>
        </w:rPr>
        <w:t xml:space="preserve">3. Ramon Llull tells knights they must defend "women, widows, and orphans" and the weak. Why would a violent warrior culture build the protection of the helpless into its ideal?</w:t>
      </w:r>
    </w:p>
    <w:p>
      <w:pPr>
        <w:spacing w:after="80"/>
      </w:pPr>
    </w:p>
    <w:p>
      <w:pPr>
        <w:spacing w:line="336" w:lineRule="auto"/>
        <w:jc w:val="left"/>
      </w:pPr>
      <w:r>
        <w:rPr>
          <w:rFonts w:ascii="Arial" w:cs="Arial" w:eastAsia="Arial" w:hAnsi="Arial"/>
          <w:b/>
          <w:bCs/>
          <w:i w:val="false"/>
          <w:iCs w:val="false"/>
          <w:color w:val="333333"/>
          <w:sz w:val="22"/>
          <w:szCs w:val="22"/>
        </w:rPr>
        <w:t xml:space="preserve">4. If chivalry and bushido were ideals that warriors often broke, are they still worth studying? What can a culture's ideals tell a historian that its actual behavior cannot?</w:t>
      </w:r>
    </w:p>
    <w:p>
      <w:pPr>
        <w:spacing w:after="80"/>
      </w:pPr>
    </w:p>
    <w:p>
      <w:pPr>
        <w:spacing w:line="336" w:lineRule="auto"/>
        <w:jc w:val="left"/>
      </w:pPr>
      <w:r>
        <w:rPr>
          <w:rFonts w:ascii="Arial" w:cs="Arial" w:eastAsia="Arial" w:hAnsi="Arial"/>
          <w:b/>
          <w:bCs/>
          <w:i w:val="false"/>
          <w:iCs w:val="false"/>
          <w:color w:val="333333"/>
          <w:sz w:val="22"/>
          <w:szCs w:val="22"/>
        </w:rPr>
        <w:t xml:space="preserve">5. People often assume that when two cultures look alike, one must have copied the other. Why is that assumption risky, and how does the knight-samurai comparison show a better way to think?</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2026-07-27T16:47:52.389Z</dcterms:created>
  <dcterms:modified xsi:type="dcterms:W3CDTF">2026-07-27T16:47:52.389Z</dcterms:modified>
</cp:coreProperties>
</file>

<file path=docProps/custom.xml><?xml version="1.0" encoding="utf-8"?>
<Properties xmlns="http://schemas.openxmlformats.org/officeDocument/2006/custom-properties" xmlns:vt="http://schemas.openxmlformats.org/officeDocument/2006/docPropsVTypes"/>
</file>