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INTEREST EXPLAINED: SIMPLE VS COMPOUND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w:t>
            </w:r>
          </w:p>
        </w:tc>
      </w:tr>
    </w:tbl>
    <w:p>
      <w:pPr>
        <w:spacing w:after="12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Define simple interest and compound interest and explain the difference between them</w:t>
      </w:r>
    </w:p>
    <w:p>
      <w:pPr>
        <w:spacing w:line="288" w:lineRule="auto"/>
        <w:jc w:val="left"/>
      </w:pPr>
      <w:r>
        <w:rPr>
          <w:rFonts w:ascii="Arial" w:cs="Arial" w:eastAsia="Arial" w:hAnsi="Arial"/>
          <w:b w:val="false"/>
          <w:bCs w:val="false"/>
          <w:i w:val="false"/>
          <w:iCs w:val="false"/>
          <w:color w:val="1B2A4A"/>
          <w:sz w:val="22"/>
          <w:szCs w:val="22"/>
        </w:rPr>
        <w:t xml:space="preserve">2. Calculate simple interest on a loan or deposit using I = P x r x t</w:t>
      </w:r>
    </w:p>
    <w:p>
      <w:pPr>
        <w:spacing w:line="288" w:lineRule="auto"/>
        <w:jc w:val="left"/>
      </w:pPr>
      <w:r>
        <w:rPr>
          <w:rFonts w:ascii="Arial" w:cs="Arial" w:eastAsia="Arial" w:hAnsi="Arial"/>
          <w:b w:val="false"/>
          <w:bCs w:val="false"/>
          <w:i w:val="false"/>
          <w:iCs w:val="false"/>
          <w:color w:val="1B2A4A"/>
          <w:sz w:val="22"/>
          <w:szCs w:val="22"/>
        </w:rPr>
        <w:t xml:space="preserve">3. Calculate compound interest using A = P(1 + r/n)^(nt) and reason through it year by year</w:t>
      </w:r>
    </w:p>
    <w:p>
      <w:pPr>
        <w:spacing w:line="288" w:lineRule="auto"/>
        <w:jc w:val="left"/>
      </w:pPr>
      <w:r>
        <w:rPr>
          <w:rFonts w:ascii="Arial" w:cs="Arial" w:eastAsia="Arial" w:hAnsi="Arial"/>
          <w:b w:val="false"/>
          <w:bCs w:val="false"/>
          <w:i w:val="false"/>
          <w:iCs w:val="false"/>
          <w:color w:val="1B2A4A"/>
          <w:sz w:val="22"/>
          <w:szCs w:val="22"/>
        </w:rPr>
        <w:t xml:space="preserve">4. Explain why compound interest grows faster than simple interest, why that hurts you on debt but helps you on savings, and use the Rule of 72 to estimate how long money takes to double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Cost of Borrowing</w:t>
      </w:r>
    </w:p>
    <w:p>
      <w:pPr>
        <w:keepNext/>
        <w:spacing w:line="288" w:lineRule="auto"/>
        <w:jc w:val="left"/>
      </w:pPr>
      <w:r>
        <w:rPr>
          <w:rFonts w:ascii="Trebuchet MS" w:cs="Trebuchet MS" w:eastAsia="Trebuchet MS" w:hAnsi="Trebuchet MS"/>
          <w:b/>
          <w:bCs/>
          <w:i w:val="false"/>
          <w:iCs w:val="false"/>
          <w:color w:val="1B2A4A"/>
          <w:sz w:val="26"/>
          <w:szCs w:val="26"/>
        </w:rPr>
        <w:t xml:space="preserve">Interest Is the Price of Using Money</w:t>
      </w:r>
    </w:p>
    <w:p>
      <w:pPr>
        <w:keepNext/>
        <w:keepLines/>
        <w:spacing w:line="336" w:lineRule="auto"/>
      </w:pPr>
      <w:r>
        <w:rPr>
          <w:rFonts w:ascii="Arial" w:cs="Arial" w:eastAsia="Arial" w:hAnsi="Arial"/>
          <w:color w:val="333333"/>
          <w:sz w:val="22"/>
          <w:szCs w:val="22"/>
        </w:rPr>
        <w:t xml:space="preserve">INTEREST is what you pay to borrow money, or what you earn for lending or saving it - the price of using someone's </w:t>
      </w:r>
      <w:r>
        <w:rPr>
          <w:rFonts w:ascii="Arial" w:cs="Arial" w:eastAsia="Arial" w:hAnsi="Arial"/>
          <w:b/>
          <w:bCs/>
          <w:i/>
          <w:iCs/>
          <w:color w:val="145F58"/>
          <w:sz w:val="22"/>
          <w:szCs w:val="22"/>
          <w:u w:val="single" w:color="145F58"/>
        </w:rPr>
        <w:t xml:space="preserve">money</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PRINCIPAL is the original amount you borrow or deposit, before any interest is added - for Priya, the $1,000 she puts in each </w:t>
      </w:r>
      <w:r>
        <w:rPr>
          <w:rFonts w:ascii="Arial" w:cs="Arial" w:eastAsia="Arial" w:hAnsi="Arial"/>
          <w:b/>
          <w:bCs/>
          <w:i/>
          <w:iCs/>
          <w:color w:val="145F58"/>
          <w:sz w:val="22"/>
          <w:szCs w:val="22"/>
          <w:u w:val="single" w:color="145F58"/>
        </w:rPr>
        <w:t xml:space="preserve">account</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Rate and the Two Ways to Figure It</w:t>
      </w:r>
    </w:p>
    <w:p>
      <w:pPr>
        <w:keepNext/>
        <w:keepLines/>
        <w:spacing w:line="336" w:lineRule="auto"/>
      </w:pPr>
      <w:r>
        <w:rPr>
          <w:rFonts w:ascii="Arial" w:cs="Arial" w:eastAsia="Arial" w:hAnsi="Arial"/>
          <w:color w:val="333333"/>
          <w:sz w:val="22"/>
          <w:szCs w:val="22"/>
        </w:rPr>
        <w:t xml:space="preserve">The INTEREST RATE is the percent charged or earned per year; in the formulas you write it as a decimal, so 8% becomes </w:t>
      </w:r>
      <w:r>
        <w:rPr>
          <w:rFonts w:ascii="Arial" w:cs="Arial" w:eastAsia="Arial" w:hAnsi="Arial"/>
          <w:b/>
          <w:bCs/>
          <w:i/>
          <w:iCs/>
          <w:color w:val="145F58"/>
          <w:sz w:val="22"/>
          <w:szCs w:val="22"/>
          <w:u w:val="single" w:color="145F58"/>
        </w:rPr>
        <w:t xml:space="preserve">0.08</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same rate can be figured two ways - SIMPLE interest (on the principal only) or COMPOUND interest (on the principal plus past </w:t>
      </w:r>
      <w:r>
        <w:rPr>
          <w:rFonts w:ascii="Arial" w:cs="Arial" w:eastAsia="Arial" w:hAnsi="Arial"/>
          <w:b/>
          <w:bCs/>
          <w:i/>
          <w:iCs/>
          <w:color w:val="145F58"/>
          <w:sz w:val="22"/>
          <w:szCs w:val="22"/>
          <w:u w:val="single" w:color="145F58"/>
        </w:rPr>
        <w:t xml:space="preserve">interest</w:t>
      </w:r>
      <w:r>
        <w:rPr>
          <w:rFonts w:ascii="Arial" w:cs="Arial" w:eastAsia="Arial" w:hAnsi="Arial"/>
          <w:color w:val="333333"/>
          <w:sz w:val="22"/>
          <w:szCs w:val="22"/>
        </w:rPr>
        <w:t xml:space="preserv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Simple Interest Formula</w:t>
      </w:r>
    </w:p>
    <w:p>
      <w:pPr>
        <w:keepNext/>
        <w:spacing w:line="288" w:lineRule="auto"/>
        <w:jc w:val="left"/>
      </w:pPr>
      <w:r>
        <w:rPr>
          <w:rFonts w:ascii="Trebuchet MS" w:cs="Trebuchet MS" w:eastAsia="Trebuchet MS" w:hAnsi="Trebuchet MS"/>
          <w:b/>
          <w:bCs/>
          <w:i w:val="false"/>
          <w:iCs w:val="false"/>
          <w:color w:val="1B2A4A"/>
          <w:sz w:val="26"/>
          <w:szCs w:val="26"/>
        </w:rPr>
        <w:t xml:space="preserve">I = P x r x t</w:t>
      </w:r>
    </w:p>
    <w:p>
      <w:pPr>
        <w:keepNext/>
        <w:keepLines/>
        <w:spacing w:line="336" w:lineRule="auto"/>
      </w:pPr>
      <w:r>
        <w:rPr>
          <w:rFonts w:ascii="Arial" w:cs="Arial" w:eastAsia="Arial" w:hAnsi="Arial"/>
          <w:color w:val="333333"/>
          <w:sz w:val="22"/>
          <w:szCs w:val="22"/>
        </w:rPr>
        <w:t xml:space="preserve">SIMPLE INTEREST is figured only on the original PRINCIPAL, so it ignores any interest already </w:t>
      </w:r>
      <w:r>
        <w:rPr>
          <w:rFonts w:ascii="Arial" w:cs="Arial" w:eastAsia="Arial" w:hAnsi="Arial"/>
          <w:b/>
          <w:bCs/>
          <w:i/>
          <w:iCs/>
          <w:color w:val="145F58"/>
          <w:sz w:val="22"/>
          <w:szCs w:val="22"/>
          <w:u w:val="single" w:color="145F58"/>
        </w:rPr>
        <w:t xml:space="preserve">earned</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simple interest formula is I = P x r x t: Interest = Principal x rate (as a decimal) x time in </w:t>
      </w:r>
      <w:r>
        <w:rPr>
          <w:rFonts w:ascii="Arial" w:cs="Arial" w:eastAsia="Arial" w:hAnsi="Arial"/>
          <w:b/>
          <w:bCs/>
          <w:i/>
          <w:iCs/>
          <w:color w:val="145F58"/>
          <w:sz w:val="22"/>
          <w:szCs w:val="22"/>
          <w:u w:val="single" w:color="145F58"/>
        </w:rPr>
        <w:t xml:space="preserve">years</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Priya's $1,000 at 8%, Simple</w:t>
      </w:r>
    </w:p>
    <w:p>
      <w:pPr>
        <w:keepNext/>
        <w:keepLines/>
        <w:spacing w:line="336" w:lineRule="auto"/>
      </w:pPr>
      <w:r>
        <w:rPr>
          <w:rFonts w:ascii="Arial" w:cs="Arial" w:eastAsia="Arial" w:hAnsi="Arial"/>
          <w:color w:val="333333"/>
          <w:sz w:val="22"/>
          <w:szCs w:val="22"/>
        </w:rPr>
        <w:t xml:space="preserve">Year 3: I = $1,000 x 0.08 x 3 = $240, so Priya's balance is $</w:t>
      </w:r>
      <w:r>
        <w:rPr>
          <w:rFonts w:ascii="Arial" w:cs="Arial" w:eastAsia="Arial" w:hAnsi="Arial"/>
          <w:b/>
          <w:bCs/>
          <w:i/>
          <w:iCs/>
          <w:color w:val="145F58"/>
          <w:sz w:val="22"/>
          <w:szCs w:val="22"/>
          <w:u w:val="single" w:color="145F58"/>
        </w:rPr>
        <w:t xml:space="preserve">1,240</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Every year adds the SAME $80 (always 8% of the original $1,000), so simple interest grows in a straight </w:t>
      </w:r>
      <w:r>
        <w:rPr>
          <w:rFonts w:ascii="Arial" w:cs="Arial" w:eastAsia="Arial" w:hAnsi="Arial"/>
          <w:b/>
          <w:bCs/>
          <w:i/>
          <w:iCs/>
          <w:color w:val="145F58"/>
          <w:sz w:val="22"/>
          <w:szCs w:val="22"/>
          <w:u w:val="single" w:color="145F58"/>
        </w:rPr>
        <w:t xml:space="preserve">line</w:t>
      </w:r>
      <w:r>
        <w:rPr>
          <w:rFonts w:ascii="Arial" w:cs="Arial" w:eastAsia="Arial" w:hAnsi="Arial"/>
          <w:color w:val="333333"/>
          <w:sz w:val="22"/>
          <w:szCs w:val="22"/>
        </w:rPr>
        <w:t xml:space="preserv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Compound Interest Formula</w:t>
      </w:r>
    </w:p>
    <w:p>
      <w:pPr>
        <w:keepNext/>
        <w:spacing w:line="288" w:lineRule="auto"/>
        <w:jc w:val="left"/>
      </w:pPr>
      <w:r>
        <w:rPr>
          <w:rFonts w:ascii="Trebuchet MS" w:cs="Trebuchet MS" w:eastAsia="Trebuchet MS" w:hAnsi="Trebuchet MS"/>
          <w:b/>
          <w:bCs/>
          <w:i w:val="false"/>
          <w:iCs w:val="false"/>
          <w:color w:val="1B2A4A"/>
          <w:sz w:val="26"/>
          <w:szCs w:val="26"/>
        </w:rPr>
        <w:t xml:space="preserve">A = P(1 + r/n)^(nt)</w:t>
      </w:r>
    </w:p>
    <w:p>
      <w:pPr>
        <w:keepNext/>
        <w:keepLines/>
        <w:spacing w:line="336" w:lineRule="auto"/>
      </w:pPr>
      <w:r>
        <w:rPr>
          <w:rFonts w:ascii="Arial" w:cs="Arial" w:eastAsia="Arial" w:hAnsi="Arial"/>
          <w:color w:val="333333"/>
          <w:sz w:val="22"/>
          <w:szCs w:val="22"/>
        </w:rPr>
        <w:t xml:space="preserve">COMPOUND INTEREST is figured on the principal PLUS the interest already </w:t>
      </w:r>
      <w:r>
        <w:rPr>
          <w:rFonts w:ascii="Arial" w:cs="Arial" w:eastAsia="Arial" w:hAnsi="Arial"/>
          <w:b/>
          <w:bCs/>
          <w:i/>
          <w:iCs/>
          <w:color w:val="145F58"/>
          <w:sz w:val="22"/>
          <w:szCs w:val="22"/>
          <w:u w:val="single" w:color="145F58"/>
        </w:rPr>
        <w:t xml:space="preserve">earned</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An INTEREST FORMULA is a rule for calculating interest; simple uses I = P x r x t and compound uses A = P(1 + r/n)^(nt) - this lesson compounds once a year, so n = </w:t>
      </w:r>
      <w:r>
        <w:rPr>
          <w:rFonts w:ascii="Arial" w:cs="Arial" w:eastAsia="Arial" w:hAnsi="Arial"/>
          <w:b/>
          <w:bCs/>
          <w:i/>
          <w:iCs/>
          <w:color w:val="145F58"/>
          <w:sz w:val="22"/>
          <w:szCs w:val="22"/>
          <w:u w:val="single" w:color="145F58"/>
        </w:rPr>
        <w:t xml:space="preserve">1</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In A = P(1 + r/n)^(nt), A is the FUTURE VALUE - what an amount of money will grow to after interest is applied for a set number of </w:t>
      </w:r>
      <w:r>
        <w:rPr>
          <w:rFonts w:ascii="Arial" w:cs="Arial" w:eastAsia="Arial" w:hAnsi="Arial"/>
          <w:b/>
          <w:bCs/>
          <w:i/>
          <w:iCs/>
          <w:color w:val="145F58"/>
          <w:sz w:val="22"/>
          <w:szCs w:val="22"/>
          <w:u w:val="single" w:color="145F58"/>
        </w:rPr>
        <w:t xml:space="preserve">years</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COMPOUNDING PERIOD is how often interest is added to the balance; n is the number of times per </w:t>
      </w:r>
      <w:r>
        <w:rPr>
          <w:rFonts w:ascii="Arial" w:cs="Arial" w:eastAsia="Arial" w:hAnsi="Arial"/>
          <w:b/>
          <w:bCs/>
          <w:i/>
          <w:iCs/>
          <w:color w:val="145F58"/>
          <w:sz w:val="22"/>
          <w:szCs w:val="22"/>
          <w:u w:val="single" w:color="145F58"/>
        </w:rPr>
        <w:t xml:space="preserve">year</w:t>
      </w:r>
      <w:r>
        <w:rPr>
          <w:rFonts w:ascii="Arial" w:cs="Arial" w:eastAsia="Arial" w:hAnsi="Arial"/>
          <w:color w:val="333333"/>
          <w:sz w:val="22"/>
          <w:szCs w:val="22"/>
        </w:rPr>
        <w:t xml:space="preserve"> (yearly n = 1, monthly n = 12).</w:t>
      </w:r>
    </w:p>
    <w:p>
      <w:pPr>
        <w:keepNext/>
        <w:spacing w:line="288" w:lineRule="auto"/>
        <w:jc w:val="left"/>
      </w:pPr>
      <w:r>
        <w:rPr>
          <w:rFonts w:ascii="Trebuchet MS" w:cs="Trebuchet MS" w:eastAsia="Trebuchet MS" w:hAnsi="Trebuchet MS"/>
          <w:b/>
          <w:bCs/>
          <w:i w:val="false"/>
          <w:iCs w:val="false"/>
          <w:color w:val="1B2A4A"/>
          <w:sz w:val="26"/>
          <w:szCs w:val="26"/>
        </w:rPr>
        <w:t xml:space="preserve">Priya's $1,000 at 8%, Compound</w:t>
      </w:r>
    </w:p>
    <w:p>
      <w:pPr>
        <w:keepNext/>
        <w:keepLines/>
        <w:spacing w:line="336" w:lineRule="auto"/>
      </w:pPr>
      <w:r>
        <w:rPr>
          <w:rFonts w:ascii="Arial" w:cs="Arial" w:eastAsia="Arial" w:hAnsi="Arial"/>
          <w:color w:val="333333"/>
          <w:sz w:val="22"/>
          <w:szCs w:val="22"/>
        </w:rPr>
        <w:t xml:space="preserve">Year 2: 8% of $1,080 = $86.40, so the balance is $1,166.40 - more than the simple account because of interest on </w:t>
      </w:r>
      <w:r>
        <w:rPr>
          <w:rFonts w:ascii="Arial" w:cs="Arial" w:eastAsia="Arial" w:hAnsi="Arial"/>
          <w:b/>
          <w:bCs/>
          <w:i/>
          <w:iCs/>
          <w:color w:val="145F58"/>
          <w:sz w:val="22"/>
          <w:szCs w:val="22"/>
          <w:u w:val="single" w:color="145F58"/>
        </w:rPr>
        <w:t xml:space="preserve">interest</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yearly interest GROWS: $80, then $86.40, then $</w:t>
      </w:r>
      <w:r>
        <w:rPr>
          <w:rFonts w:ascii="Arial" w:cs="Arial" w:eastAsia="Arial" w:hAnsi="Arial"/>
          <w:b/>
          <w:bCs/>
          <w:i/>
          <w:iCs/>
          <w:color w:val="145F58"/>
          <w:sz w:val="22"/>
          <w:szCs w:val="22"/>
          <w:u w:val="single" w:color="145F58"/>
        </w:rPr>
        <w:t xml:space="preserve">93.31</w:t>
      </w:r>
      <w:r>
        <w:rPr>
          <w:rFonts w:ascii="Arial" w:cs="Arial" w:eastAsia="Arial" w:hAnsi="Arial"/>
          <w:color w:val="333333"/>
          <w:sz w:val="22"/>
          <w:szCs w:val="22"/>
        </w:rPr>
        <w:t xml:space="preserve">, because each year you earn the rate on a bigger balance.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Compound Costs More</w:t>
      </w:r>
    </w:p>
    <w:p>
      <w:pPr>
        <w:keepNext/>
        <w:spacing w:line="288" w:lineRule="auto"/>
        <w:jc w:val="left"/>
      </w:pPr>
      <w:r>
        <w:rPr>
          <w:rFonts w:ascii="Trebuchet MS" w:cs="Trebuchet MS" w:eastAsia="Trebuchet MS" w:hAnsi="Trebuchet MS"/>
          <w:b/>
          <w:bCs/>
          <w:i w:val="false"/>
          <w:iCs w:val="false"/>
          <w:color w:val="1B2A4A"/>
          <w:sz w:val="26"/>
          <w:szCs w:val="26"/>
        </w:rPr>
        <w:t xml:space="preserve">Interest on Interest</w:t>
      </w:r>
    </w:p>
    <w:p>
      <w:pPr>
        <w:keepNext/>
        <w:keepLines/>
        <w:spacing w:line="336" w:lineRule="auto"/>
      </w:pPr>
      <w:r>
        <w:rPr>
          <w:rFonts w:ascii="Arial" w:cs="Arial" w:eastAsia="Arial" w:hAnsi="Arial"/>
          <w:color w:val="333333"/>
          <w:sz w:val="22"/>
          <w:szCs w:val="22"/>
        </w:rPr>
        <w:t xml:space="preserve">INTEREST ON INTEREST is the extra growth in a compound account - you earn interest on the interest already added, not just on the </w:t>
      </w:r>
      <w:r>
        <w:rPr>
          <w:rFonts w:ascii="Arial" w:cs="Arial" w:eastAsia="Arial" w:hAnsi="Arial"/>
          <w:b/>
          <w:bCs/>
          <w:i/>
          <w:iCs/>
          <w:color w:val="145F58"/>
          <w:sz w:val="22"/>
          <w:szCs w:val="22"/>
          <w:u w:val="single" w:color="145F58"/>
        </w:rPr>
        <w:t xml:space="preserve">principal</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Simple and compound start equal, but the compound balance pulls ahead a little more every </w:t>
      </w:r>
      <w:r>
        <w:rPr>
          <w:rFonts w:ascii="Arial" w:cs="Arial" w:eastAsia="Arial" w:hAnsi="Arial"/>
          <w:b/>
          <w:bCs/>
          <w:i/>
          <w:iCs/>
          <w:color w:val="145F58"/>
          <w:sz w:val="22"/>
          <w:szCs w:val="22"/>
          <w:u w:val="single" w:color="145F58"/>
        </w:rPr>
        <w:t xml:space="preserve">year</w:t>
      </w:r>
      <w:r>
        <w:rPr>
          <w:rFonts w:ascii="Arial" w:cs="Arial" w:eastAsia="Arial" w:hAnsi="Arial"/>
          <w:color w:val="333333"/>
          <w:sz w:val="22"/>
          <w:szCs w:val="22"/>
        </w:rPr>
        <w:t xml:space="preserve">.</w:t>
      </w:r>
    </w:p>
    <w:p>
      <w:pPr>
        <w:keepNext/>
        <w:spacing w:line="288" w:lineRule="auto"/>
        <w:jc w:val="left"/>
      </w:pPr>
      <w:r>
        <w:rPr>
          <w:rFonts w:ascii="Trebuchet MS" w:cs="Trebuchet MS" w:eastAsia="Trebuchet MS" w:hAnsi="Trebuchet MS"/>
          <w:b/>
          <w:bCs/>
          <w:i w:val="false"/>
          <w:iCs w:val="false"/>
          <w:color w:val="1B2A4A"/>
          <w:sz w:val="26"/>
          <w:szCs w:val="26"/>
        </w:rPr>
        <w:t xml:space="preserve">Time and the Double-Edged Sword</w:t>
      </w:r>
    </w:p>
    <w:p>
      <w:pPr>
        <w:keepNext/>
        <w:keepLines/>
        <w:spacing w:line="336" w:lineRule="auto"/>
      </w:pPr>
      <w:r>
        <w:rPr>
          <w:rFonts w:ascii="Arial" w:cs="Arial" w:eastAsia="Arial" w:hAnsi="Arial"/>
          <w:color w:val="333333"/>
          <w:sz w:val="22"/>
          <w:szCs w:val="22"/>
        </w:rPr>
        <w:t xml:space="preserve">Time makes the gap bigger: at year 20 simple is $2,600 but compound is $</w:t>
      </w:r>
      <w:r>
        <w:rPr>
          <w:rFonts w:ascii="Arial" w:cs="Arial" w:eastAsia="Arial" w:hAnsi="Arial"/>
          <w:b/>
          <w:bCs/>
          <w:i/>
          <w:iCs/>
          <w:color w:val="145F58"/>
          <w:sz w:val="22"/>
          <w:szCs w:val="22"/>
          <w:u w:val="single" w:color="145F58"/>
        </w:rPr>
        <w:t xml:space="preserve">4,660.96</w:t>
      </w:r>
      <w:r>
        <w:rPr>
          <w:rFonts w:ascii="Arial" w:cs="Arial" w:eastAsia="Arial" w:hAnsi="Arial"/>
          <w:color w:val="333333"/>
          <w:sz w:val="22"/>
          <w:szCs w:val="22"/>
        </w:rPr>
        <w:t xml:space="preserve">, over $2,000 more from the same rate.</w:t>
      </w:r>
    </w:p>
    <w:p>
      <w:pPr>
        <w:keepNext/>
        <w:keepLines/>
        <w:spacing w:line="336" w:lineRule="auto"/>
      </w:pPr>
      <w:r>
        <w:rPr>
          <w:rFonts w:ascii="Arial" w:cs="Arial" w:eastAsia="Arial" w:hAnsi="Arial"/>
          <w:color w:val="333333"/>
          <w:sz w:val="22"/>
          <w:szCs w:val="22"/>
        </w:rPr>
        <w:t xml:space="preserve">Compounding works FOR you on savings, but AGAINST you on </w:t>
      </w:r>
      <w:r>
        <w:rPr>
          <w:rFonts w:ascii="Arial" w:cs="Arial" w:eastAsia="Arial" w:hAnsi="Arial"/>
          <w:b/>
          <w:bCs/>
          <w:i/>
          <w:iCs/>
          <w:color w:val="145F58"/>
          <w:sz w:val="22"/>
          <w:szCs w:val="22"/>
          <w:u w:val="single" w:color="145F58"/>
        </w:rPr>
        <w:t xml:space="preserve">debt</w:t>
      </w:r>
      <w:r>
        <w:rPr>
          <w:rFonts w:ascii="Arial" w:cs="Arial" w:eastAsia="Arial" w:hAnsi="Arial"/>
          <w:color w:val="333333"/>
          <w:sz w:val="22"/>
          <w:szCs w:val="22"/>
        </w:rPr>
        <w:t xml:space="preserve"> like credit cards, where the balance you owe compounds too.</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Interest on Loans vs Savings</w:t>
      </w:r>
    </w:p>
    <w:p>
      <w:pPr>
        <w:keepNext/>
        <w:spacing w:line="288" w:lineRule="auto"/>
        <w:jc w:val="left"/>
      </w:pPr>
      <w:r>
        <w:rPr>
          <w:rFonts w:ascii="Trebuchet MS" w:cs="Trebuchet MS" w:eastAsia="Trebuchet MS" w:hAnsi="Trebuchet MS"/>
          <w:b/>
          <w:bCs/>
          <w:i w:val="false"/>
          <w:iCs w:val="false"/>
          <w:color w:val="1B2A4A"/>
          <w:sz w:val="26"/>
          <w:szCs w:val="26"/>
        </w:rPr>
        <w:t xml:space="preserve">Compound Against You (Debt)</w:t>
      </w:r>
    </w:p>
    <w:p>
      <w:pPr>
        <w:keepNext/>
        <w:keepLines/>
        <w:spacing w:line="336" w:lineRule="auto"/>
      </w:pPr>
      <w:r>
        <w:rPr>
          <w:rFonts w:ascii="Arial" w:cs="Arial" w:eastAsia="Arial" w:hAnsi="Arial"/>
          <w:color w:val="333333"/>
          <w:sz w:val="22"/>
          <w:szCs w:val="22"/>
        </w:rPr>
        <w:t xml:space="preserve">On a loan or credit card, YOU pay the interest to the </w:t>
      </w:r>
      <w:r>
        <w:rPr>
          <w:rFonts w:ascii="Arial" w:cs="Arial" w:eastAsia="Arial" w:hAnsi="Arial"/>
          <w:b/>
          <w:bCs/>
          <w:i/>
          <w:iCs/>
          <w:color w:val="145F58"/>
          <w:sz w:val="22"/>
          <w:szCs w:val="22"/>
          <w:u w:val="single" w:color="145F58"/>
        </w:rPr>
        <w:t xml:space="preserve">lender</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Unpaid balances compound, so the amount you owe </w:t>
      </w:r>
      <w:r>
        <w:rPr>
          <w:rFonts w:ascii="Arial" w:cs="Arial" w:eastAsia="Arial" w:hAnsi="Arial"/>
          <w:b/>
          <w:bCs/>
          <w:i/>
          <w:iCs/>
          <w:color w:val="145F58"/>
          <w:sz w:val="22"/>
          <w:szCs w:val="22"/>
          <w:u w:val="single" w:color="145F58"/>
        </w:rPr>
        <w:t xml:space="preserve">grows</w:t>
      </w:r>
      <w:r>
        <w:rPr>
          <w:rFonts w:ascii="Arial" w:cs="Arial" w:eastAsia="Arial" w:hAnsi="Arial"/>
          <w:color w:val="333333"/>
          <w:sz w:val="22"/>
          <w:szCs w:val="22"/>
        </w:rPr>
        <w:t xml:space="preserve"> on its own even if you buy nothing new.</w:t>
      </w:r>
    </w:p>
    <w:p>
      <w:pPr>
        <w:keepNext/>
        <w:spacing w:line="288" w:lineRule="auto"/>
        <w:jc w:val="left"/>
      </w:pPr>
      <w:r>
        <w:rPr>
          <w:rFonts w:ascii="Trebuchet MS" w:cs="Trebuchet MS" w:eastAsia="Trebuchet MS" w:hAnsi="Trebuchet MS"/>
          <w:b/>
          <w:bCs/>
          <w:i w:val="false"/>
          <w:iCs w:val="false"/>
          <w:color w:val="1B2A4A"/>
          <w:sz w:val="26"/>
          <w:szCs w:val="26"/>
        </w:rPr>
        <w:t xml:space="preserve">Compound For You (Savings)</w:t>
      </w:r>
    </w:p>
    <w:p>
      <w:pPr>
        <w:keepNext/>
        <w:keepLines/>
        <w:spacing w:line="336" w:lineRule="auto"/>
      </w:pPr>
      <w:r>
        <w:rPr>
          <w:rFonts w:ascii="Arial" w:cs="Arial" w:eastAsia="Arial" w:hAnsi="Arial"/>
          <w:color w:val="333333"/>
          <w:sz w:val="22"/>
          <w:szCs w:val="22"/>
        </w:rPr>
        <w:t xml:space="preserve">In savings or investments, YOU earn the interest from the </w:t>
      </w:r>
      <w:r>
        <w:rPr>
          <w:rFonts w:ascii="Arial" w:cs="Arial" w:eastAsia="Arial" w:hAnsi="Arial"/>
          <w:b/>
          <w:bCs/>
          <w:i/>
          <w:iCs/>
          <w:color w:val="145F58"/>
          <w:sz w:val="22"/>
          <w:szCs w:val="22"/>
          <w:u w:val="single" w:color="145F58"/>
        </w:rPr>
        <w:t xml:space="preserve">bank</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The earlier you start, the more years compounding has to work - which is why starting </w:t>
      </w:r>
      <w:r>
        <w:rPr>
          <w:rFonts w:ascii="Arial" w:cs="Arial" w:eastAsia="Arial" w:hAnsi="Arial"/>
          <w:b/>
          <w:bCs/>
          <w:i/>
          <w:iCs/>
          <w:color w:val="145F58"/>
          <w:sz w:val="22"/>
          <w:szCs w:val="22"/>
          <w:u w:val="single" w:color="145F58"/>
        </w:rPr>
        <w:t xml:space="preserve">young</w:t>
      </w:r>
      <w:r>
        <w:rPr>
          <w:rFonts w:ascii="Arial" w:cs="Arial" w:eastAsia="Arial" w:hAnsi="Arial"/>
          <w:color w:val="333333"/>
          <w:sz w:val="22"/>
          <w:szCs w:val="22"/>
        </w:rPr>
        <w:t xml:space="preserve"> beats starting rich.</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Rule of 72 Preview</w:t>
      </w:r>
    </w:p>
    <w:p>
      <w:pPr>
        <w:keepNext/>
        <w:spacing w:line="288" w:lineRule="auto"/>
        <w:jc w:val="left"/>
      </w:pPr>
      <w:r>
        <w:rPr>
          <w:rFonts w:ascii="Trebuchet MS" w:cs="Trebuchet MS" w:eastAsia="Trebuchet MS" w:hAnsi="Trebuchet MS"/>
          <w:b/>
          <w:bCs/>
          <w:i w:val="false"/>
          <w:iCs w:val="false"/>
          <w:color w:val="1B2A4A"/>
          <w:sz w:val="26"/>
          <w:szCs w:val="26"/>
        </w:rPr>
        <w:t xml:space="preserve">A Shortcut for Doubling Time</w:t>
      </w:r>
    </w:p>
    <w:p>
      <w:pPr>
        <w:keepNext/>
        <w:keepLines/>
        <w:spacing w:line="336" w:lineRule="auto"/>
      </w:pPr>
      <w:r>
        <w:rPr>
          <w:rFonts w:ascii="Arial" w:cs="Arial" w:eastAsia="Arial" w:hAnsi="Arial"/>
          <w:color w:val="333333"/>
          <w:sz w:val="22"/>
          <w:szCs w:val="22"/>
        </w:rPr>
        <w:t xml:space="preserve">The RULE OF 72 estimates how many years it takes money to double: years to double is about 72 divided by the interest rate </w:t>
      </w:r>
      <w:r>
        <w:rPr>
          <w:rFonts w:ascii="Arial" w:cs="Arial" w:eastAsia="Arial" w:hAnsi="Arial"/>
          <w:b/>
          <w:bCs/>
          <w:i/>
          <w:iCs/>
          <w:color w:val="145F58"/>
          <w:sz w:val="22"/>
          <w:szCs w:val="22"/>
          <w:u w:val="single" w:color="145F58"/>
        </w:rPr>
        <w:t xml:space="preserve">percent</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At 8%, 72 / 8 = 9, so Priya's compound account roughly doubles in </w:t>
      </w:r>
      <w:r>
        <w:rPr>
          <w:rFonts w:ascii="Arial" w:cs="Arial" w:eastAsia="Arial" w:hAnsi="Arial"/>
          <w:b/>
          <w:bCs/>
          <w:i/>
          <w:iCs/>
          <w:color w:val="145F58"/>
          <w:sz w:val="22"/>
          <w:szCs w:val="22"/>
          <w:u w:val="single" w:color="145F58"/>
        </w:rPr>
        <w:t xml:space="preserve">9</w:t>
      </w:r>
      <w:r>
        <w:rPr>
          <w:rFonts w:ascii="Arial" w:cs="Arial" w:eastAsia="Arial" w:hAnsi="Arial"/>
          <w:color w:val="333333"/>
          <w:sz w:val="22"/>
          <w:szCs w:val="22"/>
        </w:rPr>
        <w:t xml:space="preserve"> years.</w:t>
      </w:r>
    </w:p>
    <w:p>
      <w:pPr>
        <w:keepNext/>
        <w:spacing w:line="288" w:lineRule="auto"/>
        <w:jc w:val="left"/>
      </w:pPr>
      <w:r>
        <w:rPr>
          <w:rFonts w:ascii="Trebuchet MS" w:cs="Trebuchet MS" w:eastAsia="Trebuchet MS" w:hAnsi="Trebuchet MS"/>
          <w:b/>
          <w:bCs/>
          <w:i w:val="false"/>
          <w:iCs w:val="false"/>
          <w:color w:val="1B2A4A"/>
          <w:sz w:val="26"/>
          <w:szCs w:val="26"/>
        </w:rPr>
        <w:t xml:space="preserve">Rate and Compounding</w:t>
      </w:r>
    </w:p>
    <w:p>
      <w:pPr>
        <w:keepNext/>
        <w:keepLines/>
        <w:spacing w:line="336" w:lineRule="auto"/>
      </w:pPr>
      <w:r>
        <w:rPr>
          <w:rFonts w:ascii="Arial" w:cs="Arial" w:eastAsia="Arial" w:hAnsi="Arial"/>
          <w:color w:val="333333"/>
          <w:sz w:val="22"/>
          <w:szCs w:val="22"/>
        </w:rPr>
        <w:t xml:space="preserve">A higher rate doubles money faster: at 6%, 72 / 6 = </w:t>
      </w:r>
      <w:r>
        <w:rPr>
          <w:rFonts w:ascii="Arial" w:cs="Arial" w:eastAsia="Arial" w:hAnsi="Arial"/>
          <w:b/>
          <w:bCs/>
          <w:i/>
          <w:iCs/>
          <w:color w:val="145F58"/>
          <w:sz w:val="22"/>
          <w:szCs w:val="22"/>
          <w:u w:val="single" w:color="145F58"/>
        </w:rPr>
        <w:t xml:space="preserve">12</w:t>
      </w:r>
      <w:r>
        <w:rPr>
          <w:rFonts w:ascii="Arial" w:cs="Arial" w:eastAsia="Arial" w:hAnsi="Arial"/>
          <w:color w:val="333333"/>
          <w:sz w:val="22"/>
          <w:szCs w:val="22"/>
        </w:rPr>
        <w:t xml:space="preserve"> years.</w:t>
      </w:r>
    </w:p>
    <w:p>
      <w:pPr>
        <w:keepNext/>
        <w:keepLines/>
        <w:spacing w:line="336" w:lineRule="auto"/>
      </w:pPr>
      <w:r>
        <w:rPr>
          <w:rFonts w:ascii="Arial" w:cs="Arial" w:eastAsia="Arial" w:hAnsi="Arial"/>
          <w:color w:val="333333"/>
          <w:sz w:val="22"/>
          <w:szCs w:val="22"/>
        </w:rPr>
        <w:t xml:space="preserve">The Rule of 72 is a quick estimate for COMPOUND interest; simple interest takes longer to double because it never earns interest on </w:t>
      </w:r>
      <w:r>
        <w:rPr>
          <w:rFonts w:ascii="Arial" w:cs="Arial" w:eastAsia="Arial" w:hAnsi="Arial"/>
          <w:b/>
          <w:bCs/>
          <w:i/>
          <w:iCs/>
          <w:color w:val="145F58"/>
          <w:sz w:val="22"/>
          <w:szCs w:val="22"/>
          <w:u w:val="single" w:color="145F58"/>
        </w:rPr>
        <w:t xml:space="preserve">interest</w:t>
      </w:r>
      <w:r>
        <w:rPr>
          <w:rFonts w:ascii="Arial" w:cs="Arial" w:eastAsia="Arial" w:hAnsi="Arial"/>
          <w:color w:val="333333"/>
          <w:sz w:val="22"/>
          <w:szCs w:val="22"/>
        </w:rPr>
        <w:t xml:space="preserv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Calculate Simple vs Compound</w:t>
      </w:r>
    </w:p>
    <w:p>
      <w:pPr>
        <w:keepNext/>
        <w:spacing w:line="288" w:lineRule="auto"/>
        <w:jc w:val="left"/>
      </w:pPr>
      <w:r>
        <w:rPr>
          <w:rFonts w:ascii="Trebuchet MS" w:cs="Trebuchet MS" w:eastAsia="Trebuchet MS" w:hAnsi="Trebuchet MS"/>
          <w:b/>
          <w:bCs/>
          <w:i w:val="false"/>
          <w:iCs w:val="false"/>
          <w:color w:val="1B2A4A"/>
          <w:sz w:val="26"/>
          <w:szCs w:val="26"/>
        </w:rPr>
        <w:t xml:space="preserve">Steps to Calculate</w:t>
      </w:r>
    </w:p>
    <w:p>
      <w:pPr>
        <w:keepNext/>
        <w:keepLines/>
        <w:spacing w:line="336" w:lineRule="auto"/>
      </w:pPr>
      <w:r>
        <w:rPr>
          <w:rFonts w:ascii="Arial" w:cs="Arial" w:eastAsia="Arial" w:hAnsi="Arial"/>
          <w:color w:val="333333"/>
          <w:sz w:val="22"/>
          <w:szCs w:val="22"/>
        </w:rPr>
        <w:t xml:space="preserve">For SIMPLE interest: change the rate to a decimal, then I = P x r x t, then add the interest to the </w:t>
      </w:r>
      <w:r>
        <w:rPr>
          <w:rFonts w:ascii="Arial" w:cs="Arial" w:eastAsia="Arial" w:hAnsi="Arial"/>
          <w:b/>
          <w:bCs/>
          <w:i/>
          <w:iCs/>
          <w:color w:val="145F58"/>
          <w:sz w:val="22"/>
          <w:szCs w:val="22"/>
          <w:u w:val="single" w:color="145F58"/>
        </w:rPr>
        <w:t xml:space="preserve">principal</w:t>
      </w:r>
      <w:r>
        <w:rPr>
          <w:rFonts w:ascii="Arial" w:cs="Arial" w:eastAsia="Arial" w:hAnsi="Arial"/>
          <w:color w:val="333333"/>
          <w:sz w:val="22"/>
          <w:szCs w:val="22"/>
        </w:rPr>
        <w:t xml:space="preserve">.</w:t>
      </w:r>
    </w:p>
    <w:p>
      <w:pPr>
        <w:keepNext/>
        <w:keepLines/>
        <w:spacing w:line="336" w:lineRule="auto"/>
      </w:pPr>
      <w:r>
        <w:rPr>
          <w:rFonts w:ascii="Arial" w:cs="Arial" w:eastAsia="Arial" w:hAnsi="Arial"/>
          <w:color w:val="333333"/>
          <w:sz w:val="22"/>
          <w:szCs w:val="22"/>
        </w:rPr>
        <w:t xml:space="preserve">For COMPOUND interest (once a year): take the rate on the balance, add it, then </w:t>
      </w:r>
      <w:r>
        <w:rPr>
          <w:rFonts w:ascii="Arial" w:cs="Arial" w:eastAsia="Arial" w:hAnsi="Arial"/>
          <w:b/>
          <w:bCs/>
          <w:i/>
          <w:iCs/>
          <w:color w:val="145F58"/>
          <w:sz w:val="22"/>
          <w:szCs w:val="22"/>
          <w:u w:val="single" w:color="145F58"/>
        </w:rPr>
        <w:t xml:space="preserve">repeat</w:t>
      </w:r>
      <w:r>
        <w:rPr>
          <w:rFonts w:ascii="Arial" w:cs="Arial" w:eastAsia="Arial" w:hAnsi="Arial"/>
          <w:color w:val="333333"/>
          <w:sz w:val="22"/>
          <w:szCs w:val="22"/>
        </w:rPr>
        <w:t xml:space="preserve"> for each year.</w:t>
      </w:r>
    </w:p>
    <w:p>
      <w:pPr>
        <w:keepNext/>
        <w:spacing w:line="288" w:lineRule="auto"/>
        <w:jc w:val="left"/>
      </w:pPr>
      <w:r>
        <w:rPr>
          <w:rFonts w:ascii="Trebuchet MS" w:cs="Trebuchet MS" w:eastAsia="Trebuchet MS" w:hAnsi="Trebuchet MS"/>
          <w:b/>
          <w:bCs/>
          <w:i w:val="false"/>
          <w:iCs w:val="false"/>
          <w:color w:val="1B2A4A"/>
          <w:sz w:val="26"/>
          <w:szCs w:val="26"/>
        </w:rPr>
        <w:t xml:space="preserve">Worked: $2,000 at 6% for 4 Years</w:t>
      </w:r>
    </w:p>
    <w:p>
      <w:pPr>
        <w:keepNext/>
        <w:keepLines/>
        <w:spacing w:line="336" w:lineRule="auto"/>
      </w:pPr>
      <w:r>
        <w:rPr>
          <w:rFonts w:ascii="Arial" w:cs="Arial" w:eastAsia="Arial" w:hAnsi="Arial"/>
          <w:color w:val="333333"/>
          <w:sz w:val="22"/>
          <w:szCs w:val="22"/>
        </w:rPr>
        <w:t xml:space="preserve">SIMPLE: I = $2,000 x 0.06 x 4 = $</w:t>
      </w:r>
      <w:r>
        <w:rPr>
          <w:rFonts w:ascii="Arial" w:cs="Arial" w:eastAsia="Arial" w:hAnsi="Arial"/>
          <w:b/>
          <w:bCs/>
          <w:i/>
          <w:iCs/>
          <w:color w:val="145F58"/>
          <w:sz w:val="22"/>
          <w:szCs w:val="22"/>
          <w:u w:val="single" w:color="145F58"/>
        </w:rPr>
        <w:t xml:space="preserve">480</w:t>
      </w:r>
      <w:r>
        <w:rPr>
          <w:rFonts w:ascii="Arial" w:cs="Arial" w:eastAsia="Arial" w:hAnsi="Arial"/>
          <w:color w:val="333333"/>
          <w:sz w:val="22"/>
          <w:szCs w:val="22"/>
        </w:rPr>
        <w:t xml:space="preserve">, so the total is $2,480.</w:t>
      </w:r>
    </w:p>
    <w:p>
      <w:pPr>
        <w:keepNext/>
        <w:keepLines/>
        <w:spacing w:line="336" w:lineRule="auto"/>
      </w:pPr>
      <w:r>
        <w:rPr>
          <w:rFonts w:ascii="Arial" w:cs="Arial" w:eastAsia="Arial" w:hAnsi="Arial"/>
          <w:color w:val="333333"/>
          <w:sz w:val="22"/>
          <w:szCs w:val="22"/>
        </w:rPr>
        <w:t xml:space="preserve">COMPOUND: $2,000(1.06)^4 = $2,524.95, so compound earns $44.95 </w:t>
      </w:r>
      <w:r>
        <w:rPr>
          <w:rFonts w:ascii="Arial" w:cs="Arial" w:eastAsia="Arial" w:hAnsi="Arial"/>
          <w:b/>
          <w:bCs/>
          <w:i/>
          <w:iCs/>
          <w:color w:val="145F58"/>
          <w:sz w:val="22"/>
          <w:szCs w:val="22"/>
          <w:u w:val="single" w:color="145F58"/>
        </w:rPr>
        <w:t xml:space="preserve">more</w:t>
      </w:r>
      <w:r>
        <w:rPr>
          <w:rFonts w:ascii="Arial" w:cs="Arial" w:eastAsia="Arial" w:hAnsi="Arial"/>
          <w:color w:val="333333"/>
          <w:sz w:val="22"/>
          <w:szCs w:val="22"/>
        </w:rPr>
        <w:t xml:space="preserve"> than simple over the same 4 years.</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2026-09-07T00:29:10.247Z</dcterms:created>
  <dcterms:modified xsi:type="dcterms:W3CDTF">2026-09-07T00:29:10.247Z</dcterms:modified>
</cp:coreProperties>
</file>

<file path=docProps/custom.xml><?xml version="1.0" encoding="utf-8"?>
<Properties xmlns="http://schemas.openxmlformats.org/officeDocument/2006/custom-properties" xmlns:vt="http://schemas.openxmlformats.org/officeDocument/2006/docPropsVTypes"/>
</file>