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GHANA AND THE GOLD-SALT TRADE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Ghana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West African empire (called Wagadu by its own people) that grew rich by controlling and taxing the trans-Saharan gold-salt trade; the word was first the title of its king.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Wagadu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the Soninke people used for their own state; Arab writers applied the king's title, 'Ghana,' to the whole kingdom.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trans-Saharan trade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network of camel-caravan routes across the Sahara Desert that carried goods such as gold and salt between West Africa and North Africa.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Sahara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vast desert between West Africa and North Africa that traders crossed by camel caravan.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gold-salt trade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exchange of West African gold for Saharan salt that was the heart of Ghana's wealth.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Taghaza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Saharan salt-mining town in the north that supplied much of the salt traded south into West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middleman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trader or power that controls the exchange between two other groups; Ghana grew rich as the middleman of the gold-salt trade rather than by mining gold.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tariff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charged on trade goods; Ghana taxed each donkey-load of salt entering and leaving its land, in gold.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Koumbi Saleh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Ghana's royal capital, described by al-Bakri as having twin towns - a royal town and a Muslim merchants'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al-Bakri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Muslim geographer from Cordoba, Spain, who compiled a famous secondhand description of Ghana (~1068 CE) without ever visiting it.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gold-salt trade</w:t>
      </w:r>
      <w:r>
        <w:rPr>
          <w:rFonts w:ascii="Arial" w:cs="Arial" w:eastAsia="Arial" w:hAnsi="Arial"/>
          <w:color w:val="555555"/>
          <w:sz w:val="21"/>
          <w:szCs w:val="21"/>
        </w:rPr>
        <w:t xml:space="preserve">   ·   </w:t>
      </w:r>
      <w:r>
        <w:rPr>
          <w:rFonts w:ascii="Arial" w:cs="Arial" w:eastAsia="Arial" w:hAnsi="Arial"/>
          <w:color w:val="1B2A4A"/>
          <w:sz w:val="21"/>
          <w:szCs w:val="21"/>
        </w:rPr>
        <w:t xml:space="preserve">Ghana</w:t>
      </w:r>
      <w:r>
        <w:rPr>
          <w:rFonts w:ascii="Arial" w:cs="Arial" w:eastAsia="Arial" w:hAnsi="Arial"/>
          <w:color w:val="555555"/>
          <w:sz w:val="21"/>
          <w:szCs w:val="21"/>
        </w:rPr>
        <w:t xml:space="preserve">   ·   </w:t>
      </w:r>
      <w:r>
        <w:rPr>
          <w:rFonts w:ascii="Arial" w:cs="Arial" w:eastAsia="Arial" w:hAnsi="Arial"/>
          <w:color w:val="1B2A4A"/>
          <w:sz w:val="21"/>
          <w:szCs w:val="21"/>
        </w:rPr>
        <w:t xml:space="preserve">trans-Saharan trade</w:t>
      </w:r>
      <w:r>
        <w:rPr>
          <w:rFonts w:ascii="Arial" w:cs="Arial" w:eastAsia="Arial" w:hAnsi="Arial"/>
          <w:color w:val="555555"/>
          <w:sz w:val="21"/>
          <w:szCs w:val="21"/>
        </w:rPr>
        <w:t xml:space="preserve">   ·   </w:t>
      </w:r>
      <w:r>
        <w:rPr>
          <w:rFonts w:ascii="Arial" w:cs="Arial" w:eastAsia="Arial" w:hAnsi="Arial"/>
          <w:color w:val="1B2A4A"/>
          <w:sz w:val="21"/>
          <w:szCs w:val="21"/>
        </w:rPr>
        <w:t xml:space="preserve">middleman</w:t>
      </w:r>
      <w:r>
        <w:rPr>
          <w:rFonts w:ascii="Arial" w:cs="Arial" w:eastAsia="Arial" w:hAnsi="Arial"/>
          <w:color w:val="555555"/>
          <w:sz w:val="21"/>
          <w:szCs w:val="21"/>
        </w:rPr>
        <w:t xml:space="preserve">   ·   </w:t>
      </w:r>
      <w:r>
        <w:rPr>
          <w:rFonts w:ascii="Arial" w:cs="Arial" w:eastAsia="Arial" w:hAnsi="Arial"/>
          <w:color w:val="1B2A4A"/>
          <w:sz w:val="21"/>
          <w:szCs w:val="21"/>
        </w:rPr>
        <w:t xml:space="preserve">Koumbi Saleh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West African empire that grew rich by controlling and taxing the trade across the desert - called Wagadu by its own Soninke people - was </w:t>
      </w:r>
      <w:r>
        <w:rPr>
          <w:rFonts w:ascii="Arial" w:cs="Arial" w:eastAsia="Arial" w:hAnsi="Arial"/>
          <w:b/>
          <w:bCs/>
          <w:i/>
          <w:iCs/>
          <w:color w:val="145F58"/>
          <w:sz w:val="22"/>
          <w:szCs w:val="22"/>
        </w:rPr>
        <w:t xml:space="preserve">Ghana</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Ghana</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network of camel-caravan routes across the Sahara Desert that carried goods between West Africa and North Africa was the </w:t>
      </w:r>
      <w:r>
        <w:rPr>
          <w:rFonts w:ascii="Arial" w:cs="Arial" w:eastAsia="Arial" w:hAnsi="Arial"/>
          <w:b/>
          <w:bCs/>
          <w:i/>
          <w:iCs/>
          <w:color w:val="145F58"/>
          <w:sz w:val="22"/>
          <w:szCs w:val="22"/>
        </w:rPr>
        <w:t xml:space="preserve">trans-Saharan trade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trans-Saharan trade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exchange of West African gold for Saharan salt that was the heart of Ghana's wealth was the </w:t>
      </w:r>
      <w:r>
        <w:rPr>
          <w:rFonts w:ascii="Arial" w:cs="Arial" w:eastAsia="Arial" w:hAnsi="Arial"/>
          <w:b/>
          <w:bCs/>
          <w:i/>
          <w:iCs/>
          <w:color w:val="145F58"/>
          <w:sz w:val="22"/>
          <w:szCs w:val="22"/>
        </w:rPr>
        <w:t xml:space="preserve">gold-salt trade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gold-salt trade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Ghana did not dig its own gold; instead it grew rich as the </w:t>
      </w:r>
      <w:r>
        <w:rPr>
          <w:rFonts w:ascii="Arial" w:cs="Arial" w:eastAsia="Arial" w:hAnsi="Arial"/>
          <w:b/>
          <w:bCs/>
          <w:i/>
          <w:iCs/>
          <w:color w:val="145F58"/>
          <w:sz w:val="22"/>
          <w:szCs w:val="22"/>
        </w:rPr>
        <w:t xml:space="preserve">middleman</w:t>
      </w:r>
      <w:r>
        <w:rPr>
          <w:rFonts w:ascii="Arial" w:cs="Arial" w:eastAsia="Arial" w:hAnsi="Arial"/>
          <w:color w:val="1B2A4A"/>
          <w:sz w:val="22"/>
          <w:szCs w:val="22"/>
        </w:rPr>
        <w:t xml:space="preserve"> that controlled the exchange between the salt of the north and the gold of the south.</w:t>
      </w:r>
    </w:p>
    <w:p>
      <w:pPr>
        <w:keepLines/>
        <w:spacing w:after="160"/>
        <w:ind w:left="360"/>
      </w:pPr>
      <w:r>
        <w:rPr>
          <w:rFonts w:ascii="Arial" w:cs="Arial" w:eastAsia="Arial" w:hAnsi="Arial"/>
          <w:b/>
          <w:bCs/>
          <w:i/>
          <w:iCs/>
          <w:color w:val="145F58"/>
          <w:sz w:val="22"/>
          <w:szCs w:val="22"/>
        </w:rPr>
        <w:t xml:space="preserve">middleman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Ghana's royal capital, which al-Bakri described as having twin towns (a royal town and a Muslim merchants' town), was </w:t>
      </w:r>
      <w:r>
        <w:rPr>
          <w:rFonts w:ascii="Arial" w:cs="Arial" w:eastAsia="Arial" w:hAnsi="Arial"/>
          <w:b/>
          <w:bCs/>
          <w:i/>
          <w:iCs/>
          <w:color w:val="145F58"/>
          <w:sz w:val="22"/>
          <w:szCs w:val="22"/>
        </w:rPr>
        <w:t xml:space="preserve">Koumbi Saleh</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Koumbi Saleh</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Ghana and the Gold-Salt Trade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Kante, brief a new official.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the empire of GHANA (WAGADU) was and where it rose - and why we must NOT confuse it with the modern country of Ghana.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GOLD-SALT TRADE was.</w:t>
      </w:r>
    </w:p>
    <w:p>
      <w:pPr>
        <w:keepLines/>
        <w:spacing w:after="160"/>
        <w:ind w:left="360"/>
      </w:pPr>
      <w:r>
        <w:rPr>
          <w:rFonts w:ascii="Arial" w:cs="Arial" w:eastAsia="Arial" w:hAnsi="Arial"/>
          <w:b/>
          <w:bCs/>
          <w:i/>
          <w:iCs/>
          <w:color w:val="145F58"/>
          <w:sz w:val="22"/>
          <w:szCs w:val="22"/>
        </w:rPr>
        <w:t xml:space="preserve">(1) The empire of GHANA - called WAGADU by its own Soninke people - was West Africa's first great empire; it rose in the western Sahel, the grassland just south of the Sahara, in parts of what are now Mali and Mauritania. We must NOT confuse it with the modern country of Ghana, which lies far to the south and east on the Atlantic coast and simply took the proud old name in 1957; medieval Ghana was in a different place. (2) The GOLD-SALT TRADE was the exchange of West African gold for Saharan salt: salt came from mines in the north (like Taghaza) and was scarce and precious in the south, while gold came from the goldfields of the south and was wanted in the north - each good precious where the other was common. Accept any answer that identifies Ghana/Wagadu as an early West African empire in the western Sahel (not the modern country) and describes the gold-salt trade as exchanging southern gold for northern (Saharan) salt.</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Kante, explain how Ghana grew rich.</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Ghana called the MIDDLEMAN of the trade rather than a gold producer?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did the king tax the TRANS-SAHARAN TRADE - give the specific salt figures?</w:t>
      </w:r>
    </w:p>
    <w:p>
      <w:pPr>
        <w:keepLines/>
        <w:spacing w:after="160"/>
        <w:ind w:left="360"/>
      </w:pPr>
      <w:r>
        <w:rPr>
          <w:rFonts w:ascii="Arial" w:cs="Arial" w:eastAsia="Arial" w:hAnsi="Arial"/>
          <w:b/>
          <w:bCs/>
          <w:i/>
          <w:iCs/>
          <w:color w:val="145F58"/>
          <w:sz w:val="22"/>
          <w:szCs w:val="22"/>
        </w:rPr>
        <w:t xml:space="preserve">(1) Ghana is called the MIDDLEMAN because it did not mine most of its own gold - the goldfields lay to the SOUTH of the empire - so its wealth did not come from producing gold. Instead, Ghana sat in the middle, between the salt of the north and the gold of the south, and controlled the trans-Saharan trade routes that both had to cross; a middleman profits by controlling the exchange between two groups without producing the goods. (2) The king turned that control into wealth with a TARIFF (tax) on the caravans crossing his land: as al-Bakri records, he took ONE dinar of gold on each donkey-load of salt that came IN, and TWO dinars on each load that went OUT (with set taxes on copper and other goods too), and he claimed the gold nuggets from the mines. Accept any answer that explains Ghana was the middleman that controlled/taxed the trade (not a gold miner) and gives the salt tax (one dinar in, two out).</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Kante, describe the capital and its people.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KOUMBI SALEH like, according to al-Bakri, and what were its 'twin towns'?</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relationship between the Muslim merchants and the king - was the king himself Muslim?</w:t>
      </w:r>
    </w:p>
    <w:p>
      <w:pPr>
        <w:keepLines/>
        <w:spacing w:after="160"/>
        <w:ind w:left="360"/>
      </w:pPr>
      <w:r>
        <w:rPr>
          <w:rFonts w:ascii="Arial" w:cs="Arial" w:eastAsia="Arial" w:hAnsi="Arial"/>
          <w:b/>
          <w:bCs/>
          <w:i/>
          <w:iCs/>
          <w:color w:val="145F58"/>
          <w:sz w:val="22"/>
          <w:szCs w:val="22"/>
        </w:rPr>
        <w:t xml:space="preserve">(1) KOUMBI SALEH was Ghana's royal capital, in the western Sahel; al-Bakri described it as TWIN TOWNS a few miles apart - one was a town of Muslim merchants and scholars (with mosques), and the other was the king's own royal town, the center of his government. (2) Muslim merchants had come south across the desert with the caravans and settled near the capital; Islam reached West Africa through this TRADE, and Muslims and non-Muslims lived and worked side by side. But the KING himself was NOT Muslim - he and most of his people followed the traditional SONINKE religion; the king welcomed Muslim merchants (and used some literate ones as officials) while keeping his own faith. Accept any answer that describes Koumbi Saleh's twin towns (Muslim merchants' town + royal town) and makes clear the king was not Muslim but kept the traditional Soninke religion while welcoming Muslim traders.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Kante, read the most famous surviving description of your kingdom. These are the words of the geographer al-Bakri, who wrote about the empire of Ghana around 1068 CE - even though he lived far away in Cordoba, in Muslim Spain, and never visited Ghana himself. He describes the king's golden court and how the king taxed the gold-salt trade. As you read, connect what he says to what you learned about Ghana as the MIDDLEMAN of the trade, and remember the honest anchor from your Guided Notes: al-Bakri never saw this himself, so his vivid account is valuable but SECONDHAND.</w:t>
      </w:r>
    </w:p>
    <w:p>
      <w:pPr>
        <w:keepNext/>
        <w:spacing w:after="80"/>
      </w:pPr>
    </w:p>
    <w:p>
      <w:pPr>
        <w:keepNext/>
        <w:keepLines/>
        <w:spacing w:after="40" w:before="40"/>
      </w:pPr>
      <w:r>
        <w:rPr>
          <w:rFonts w:ascii="Arial" w:cs="Arial" w:eastAsia="Arial" w:hAnsi="Arial"/>
          <w:b/>
          <w:bCs/>
          <w:color w:val="1B2A4A"/>
          <w:sz w:val="22"/>
          <w:szCs w:val="22"/>
        </w:rPr>
        <w:t xml:space="preserve">A Description of the Kingdom of Ghana (al-Bakri (quoted in Felix Dubois, Timbuctoo the Mysterious), written ~1068 CE; this English edition published 1896)</w:t>
      </w:r>
    </w:p>
    <w:p>
      <w:pPr>
        <w:keepNext/>
        <w:keepLines/>
        <w:spacing w:after="80"/>
      </w:pPr>
      <w:r>
        <w:rPr>
          <w:rFonts w:ascii="Arial" w:cs="Arial" w:eastAsia="Arial" w:hAnsi="Arial"/>
          <w:i/>
          <w:iCs/>
          <w:color w:val="333333"/>
          <w:sz w:val="22"/>
          <w:szCs w:val="22"/>
        </w:rPr>
        <w:t xml:space="preserve">al-Bakri was a Muslim geographer who lived in Cordoba, in Muslim Spain, in the eleventh century. Around 1068 CE he compiled the most famous surviving description of the empire of Ghana - but he NEVER visited Ghana himself; he gathered his account secondhand from the reports of merchants and travelers. These words describe the king's court and how he taxed the gold-salt trade, as reproduced in Felix Dubois's 1896 book. They are lightly modernized here for reading, keeping the meaning faithful. Because this English edition was published all the way back in 1896, its copyright has long since run out, so the book is now in the PUBLIC DOMAIN - that means anyone may read, copy, and share it freely today.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king of Ghana can call up a great army, and his country is rich in gold. When he gives an audience to his people, to listen to their complaints and set them right, he sits in a domed pavilion around which stand ten horses wearing cloth of gold. Behind the king stand ten pages holding shields and gold-mounted swords; and on his right sit the sons of the princes of his land, splendidly dressed, with gold braided into their hair. At the door of the pavilion are dogs that hardly ever leave the place where the king is, and around their necks they wear collars of gold and silver.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king lays a tax on the trade that crosses his land. For every donkey-load of salt that comes into the country, he takes one dinar of gold; and for every load of salt that goes out again, he takes two dinars. A load of copper pays five mithqals, and a load of other goods pays ten. The gold of the country is dug in the lands to the south, and the nuggets found in the mines belong to the king, though he leaves the gold dust for the people to trade. It is by this trade in gold and salt, and by the taxes he lays upon it, that the king of Ghana has grown so powerful and so rich.</w:t>
      </w:r>
    </w:p>
    <w:p>
      <w:pPr>
        <w:keepNext/>
        <w:spacing w:after="120"/>
        <w:ind w:right="240"/>
        <w:jc w:val="right"/>
      </w:pPr>
      <w:r>
        <w:rPr>
          <w:rFonts w:ascii="Arial" w:cs="Arial" w:eastAsia="Arial" w:hAnsi="Arial"/>
          <w:color w:val="333333"/>
          <w:sz w:val="18"/>
          <w:szCs w:val="18"/>
        </w:rPr>
        <w:t xml:space="preserve">— Adapted from: Felix Dubois, Timbuctoo the Mysterious, trans. Diana White (New York: Longmans, Green &amp; Co., 1896), quoting the eleventh-century geographer al-Bakri.</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first recorded this description of Ghana, did he see the kingdom with his own eyes, and why can we read and share this 1896 English edition freely today?</w:t>
      </w:r>
    </w:p>
    <w:p>
      <w:pPr>
        <w:keepNext/>
        <w:keepLines/>
        <w:spacing w:after="120"/>
        <w:ind w:left="360"/>
      </w:pPr>
      <w:r>
        <w:rPr>
          <w:rFonts w:ascii="Arial" w:cs="Arial" w:eastAsia="Arial" w:hAnsi="Arial"/>
          <w:b/>
          <w:bCs/>
          <w:i/>
          <w:iCs/>
          <w:color w:val="145F58"/>
          <w:sz w:val="22"/>
          <w:szCs w:val="22"/>
        </w:rPr>
        <w:t xml:space="preserve">(1) The description was first compiled by AL-BAKRI, a Muslim geographer who lived in Cordoba, in Muslim Spain, around 1068 CE; we read it here in Felix Dubois's 1896 book. (2) He did NOT see Ghana with his own eyes - al-Bakri never visited Ghana; he gathered the account SECONDHAND from the reports of merchants and travelers who had been to or traded with West Africa. (3) We can read and share the English edition freely because it was published in 1896, which is in the public domain by age (a pre-1929 translation/edition). Accept: al-Bakri, a geographer in Cordoba who never visited Ghana and wrote from others' reports; the 1896 edition is public domain, so it is free to use.</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al-Bakri describes the king's court in glowing, gold-filled detail. Given that he never visited Ghana and relied on travelers' reports, why should a historian read these vivid details a little carefully?</w:t>
      </w:r>
    </w:p>
    <w:p>
      <w:pPr>
        <w:keepNext/>
        <w:keepLines/>
        <w:spacing w:after="120"/>
        <w:ind w:left="360"/>
      </w:pPr>
      <w:r>
        <w:rPr>
          <w:rFonts w:ascii="Arial" w:cs="Arial" w:eastAsia="Arial" w:hAnsi="Arial"/>
          <w:b/>
          <w:bCs/>
          <w:i/>
          <w:iCs/>
          <w:color w:val="145F58"/>
          <w:sz w:val="22"/>
          <w:szCs w:val="22"/>
        </w:rPr>
        <w:t xml:space="preserve">(1) Because the account is SECONDHAND: al-Bakri compiled it from what merchants and travelers told him, not from what he saw himself, so some of the vivid details may be exaggerated, secondhand impressions, or out of date. (2) That does not make it worthless - al-Bakri was a careful scholar, and because so few early written sources on Ghana survive, his account is one of the best we have and much of it fits archaeology - but a good historian still asks 'how does he know this?' and reads it critically. Accept any answer that explains the account is secondhand (al-Bakri did not witness it), so details may be exaggerated or unreliable and should be read critically, while noting it is still valuable.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exactly how did the king of Ghana tax the salt trade, and where does the excerpt say the gold came from? Give the specific figures and place from the text.</w:t>
      </w:r>
    </w:p>
    <w:p>
      <w:pPr>
        <w:keepNext/>
        <w:keepLines/>
        <w:spacing w:after="120"/>
        <w:ind w:left="360"/>
      </w:pPr>
      <w:r>
        <w:rPr>
          <w:rFonts w:ascii="Arial" w:cs="Arial" w:eastAsia="Arial" w:hAnsi="Arial"/>
          <w:b/>
          <w:bCs/>
          <w:i/>
          <w:iCs/>
          <w:color w:val="145F58"/>
          <w:sz w:val="22"/>
          <w:szCs w:val="22"/>
        </w:rPr>
        <w:t xml:space="preserve">(1) The king taxed the salt trade coming AND going: he took ONE dinar of gold on each donkey-load of salt that came INTO the country, and TWO dinars on each load that went OUT again (a load of copper paid five mithqals and a load of other goods paid ten). (2) The excerpt says the gold of the country was dug in the lands to the SOUTH; the nuggets found in the mines belonged to the king, while he left the gold dust for the people to trade. Accept: one gold dinar per donkey-load of salt entering and two per load leaving; the gold came from the lands to the south.</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Ghana grew rich as the MIDDLEMAN of the gold-salt trade, not by mining gold. Using the excerpt AND your Guided Notes, explain how this source shows Ghana growing rich by controlling and taxing the trade rather than by producing gold.</w:t>
      </w:r>
    </w:p>
    <w:p>
      <w:pPr>
        <w:keepNext/>
        <w:keepLines/>
        <w:spacing w:after="120"/>
        <w:ind w:left="360"/>
      </w:pPr>
      <w:r>
        <w:rPr>
          <w:rFonts w:ascii="Arial" w:cs="Arial" w:eastAsia="Arial" w:hAnsi="Arial"/>
          <w:b/>
          <w:bCs/>
          <w:i/>
          <w:iCs/>
          <w:color w:val="145F58"/>
          <w:sz w:val="22"/>
          <w:szCs w:val="22"/>
        </w:rPr>
        <w:t xml:space="preserve">(1) From the Guided Notes, Ghana did not mine most of its own gold - the goldfields lay to the SOUTH of the empire - so its wealth came from being the MIDDLEMAN that sat between the salt of the north and the gold of the south and controlled the trade. (2) The excerpt shows exactly this control turned into wealth: the king TAXED the goods crossing his land (one dinar of gold per donkey-load of salt entering, two per load leaving; set taxes on copper and other goods) and even claimed the gold nuggets from the mines - all without producing the salt or most of the gold himself. (3) So the source confirms the Guided Notes: Ghana's riches came from controlling and taxing the flow of trade, the classic middleman position, rather than from mining gold. Accept any answer that connects the taxes and control in the excerpt to Ghana's middleman role and explains it grew rich from controlling/taxing the trade, not producing gold.</w:t>
      </w:r>
    </w:p>
    <w:p>
      <w:pPr>
        <w:spacing w:after="80"/>
      </w:pP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explain the gold-salt trade - salt from the north, gold from the south, each precious where the other was common. Using the excerpt AND your Guided Notes, explain WHY controlling this exchange of gold and salt made the king of Ghana 'so powerful and so rich.'</w:t>
      </w:r>
    </w:p>
    <w:p>
      <w:pPr>
        <w:keepNext/>
        <w:keepLines/>
        <w:spacing w:after="120"/>
        <w:ind w:left="360"/>
      </w:pPr>
      <w:r>
        <w:rPr>
          <w:rFonts w:ascii="Arial" w:cs="Arial" w:eastAsia="Arial" w:hAnsi="Arial"/>
          <w:b/>
          <w:bCs/>
          <w:i/>
          <w:iCs/>
          <w:color w:val="145F58"/>
          <w:sz w:val="22"/>
          <w:szCs w:val="22"/>
        </w:rPr>
        <w:t xml:space="preserve">(1) From the Guided Notes, salt came from Saharan mines in the north and was scarce and precious in the hot south (people need salt for health and to preserve food), while gold came from the southern goldfields and was abundant there but wanted in the north and beyond - so each good was precious where the other was common, which made trading them hugely profitable. (2) Ghana sat right in the middle of this exchange and controlled the trans-Saharan routes the trade had to cross, so every load of salt going south and gold going north passed through its territory. (3) As the excerpt says, the king taxed that flow in gold (a dinar per donkey-load of salt entering, two per load leaving) and claimed the gold nuggets - so controlling and taxing this high-value exchange is exactly what made him 'so powerful and so rich.' Accept any answer that explains salt and gold were each precious where the other was common, that Ghana controlled the exchange between north and south, and that taxing this valuable trade made the king rich.</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Draft the Report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Kante, correct a mistake. A visitor says, “The empire of Ghana was in the same place as the modern country of Ghana, and it got rich by mining huge amounts of its own gold.” In two to three sentences, explain what is wrong with BOTH parts and state it correctly, using the word MIDDLEMAN.</w:t>
      </w:r>
    </w:p>
    <w:p>
      <w:pPr>
        <w:keepLines/>
        <w:spacing w:after="160"/>
        <w:ind w:left="360"/>
      </w:pPr>
      <w:r>
        <w:rPr>
          <w:rFonts w:ascii="Arial" w:cs="Arial" w:eastAsia="Arial" w:hAnsi="Arial"/>
          <w:b/>
          <w:bCs/>
          <w:i/>
          <w:iCs/>
          <w:color w:val="145F58"/>
          <w:sz w:val="22"/>
          <w:szCs w:val="22"/>
        </w:rPr>
        <w:t xml:space="preserve">(1) Both parts are wrong. First, the empire of Ghana was NOT in the same place as the modern country of Ghana: medieval Ghana sat in the western Sahel, in parts of what are now Mali and Mauritania, far to the northwest of the modern nation, which only took the old name in 1957. (2) Second, Ghana did NOT get rich by mining huge amounts of its own gold - the goldfields lay to the south of the empire; instead, Ghana grew rich as the MIDDLEMAN that controlled and taxed the gold-salt trade passing between the salt of the north and the gold of the south. (3) Stated correctly: medieval Ghana was a western-Sahel empire that grew rich by controlling and taxing trade as a middleman, not by mining its own gold. Accept any answer that corrects the location (western Sahel, not the modern country) and the wealth (middleman controlling/taxing trade, not mining gold).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Kante, correct a second mistake. A visitor says, “al-Bakri traveled to Ghana and saw the king's golden court with his own eyes.” In two to three sentences, explain why this is wrong, using the word SECONDHAND, and note where al-Bakri actually lived.</w:t>
      </w:r>
    </w:p>
    <w:p>
      <w:pPr>
        <w:keepLines/>
        <w:spacing w:after="160"/>
        <w:ind w:left="360"/>
      </w:pPr>
      <w:r>
        <w:rPr>
          <w:rFonts w:ascii="Arial" w:cs="Arial" w:eastAsia="Arial" w:hAnsi="Arial"/>
          <w:b/>
          <w:bCs/>
          <w:i/>
          <w:iCs/>
          <w:color w:val="145F58"/>
          <w:sz w:val="22"/>
          <w:szCs w:val="22"/>
        </w:rPr>
        <w:t xml:space="preserve">(1) This is wrong because al-Bakri NEVER traveled to Ghana and never saw the court with his own eyes. (2) He was a Muslim geographer who lived thousands of miles away in Cordoba, in Muslim Spain (al-Andalus), and around 1068 CE he compiled his famous description of Ghana SECONDHAND - from the reports of merchants and travelers who had been to or traded with West Africa. (3) So his account, though careful and valuable (and much of it fits archaeology), is a secondhand source, not an eyewitness one, and a good historian reads it critically. Accept any answer that explains al-Bakri never visited Ghana, lived in Cordoba/Muslim Spain, and wrote his account secondhand from others' reports.</w:t>
      </w:r>
    </w:p>
    <w:p>
      <w:pPr>
        <w:keepNext/>
        <w:keepLines/>
        <w:spacing w:after="40"/>
      </w:pPr>
      <w:r>
        <w:rPr>
          <w:rFonts w:ascii="Trebuchet MS" w:cs="Trebuchet MS" w:eastAsia="Trebuchet MS" w:hAnsi="Trebuchet MS"/>
          <w:b/>
          <w:bCs/>
          <w:color w:val="B84D38"/>
          <w:spacing w:val="12"/>
          <w:sz w:val="17"/>
          <w:szCs w:val="17"/>
        </w:rPr>
        <w:t xml:space="preserve">GHANA AND THE GOLD-SALT TRADE — AN OFFICIAL'S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Kante, write a clear report that explains Ghana and the gold-salt trade to someone who knows nothing about it. Keep it short: 5 to 7 sentences, about 120 to 180 words. Write in a clear, accurate tone - describe Ghana as West Africa's first major empire and a real achievement, and keep the honest anchors straight. Your report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EMPIRE — Explain that the empire of Ghana (called Wagadu by its people) rose in the western Sahel and was West Africa's first great empire; note it is NOT the modern country of the same name. Use at least two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TRADE — Explain the gold-salt trade: salt came from the Saharan north (like Taghaza) and gold from the southern goldfields, each precious where the other was common.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GHANA GREW RICH — Make clear that Ghana grew rich as the MIDDLEMAN that controlled and taxed the trans-Saharan trade, NOT by mining its own gold; give one way the king taxed the trade (a tariff on the salt caravans).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CAPITAL — Describe Koumbi Saleh and its twin towns (a Muslim merchants' town and the king's royal town), and note that the king kept the traditional Soninke religion.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SOURCE — Note that our famous description of Ghana comes from al-Bakri, who never visited Ghana and wrote secondhand, so it is a valuable but secondhand source; and that Ghana came before Mali and Songhai.</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2026-07-27T16:20:24.820Z</dcterms:created>
  <dcterms:modified xsi:type="dcterms:W3CDTF">2026-07-27T16:20:24.820Z</dcterms:modified>
</cp:coreProperties>
</file>

<file path=docProps/custom.xml><?xml version="1.0" encoding="utf-8"?>
<Properties xmlns="http://schemas.openxmlformats.org/officeDocument/2006/custom-properties" xmlns:vt="http://schemas.openxmlformats.org/officeDocument/2006/docPropsVTypes"/>
</file>