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Daoism and the Tao Te Ching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did Daoism teach through the ideas of the Dao ('the Way') and wu wei (effortless action), and how does its approach to nature and social order contrast with Confucianism?</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DEVIN PARK, a student curator building a museum gallery panel on Daoism for a World Belief Systems exhibit. Your class studies Daoism academically - as a Chinese philosophy and belief system - which means you describe what Daoism taught and how it differs from Confucianism from a neutral, historical stance, and you never endorse it, rank it, or treat it as personal instruction.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the semi-legendary Laozi was and what Daoism is as a Chinese philosophy and belief system.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Dao ('the Way') and wu wei (effortless, non-forcing action) and explain what each one means.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Contrast Daoism with Confucianism as two different approaches to living and to social order.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an excerpt from the Tao Te Ching as a primary source and explain what it shows about Daoist ideas.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Laozi, the Dao and Wu Wei, and the Confucian Contrast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Gallery Panel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central concept of Daoism: 'the Way,' the natural, nameless order and source of the universe, described in the text as beyond words (ineffable) and understood as a principle, not a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Laozi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semi-legendary figure ('Old Master') traditionally regarded as the founder of Daoism and the traditional author of the Tao Te Ching; scholars debate whether he was a single historical person.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ideal of effortless, non-forcing action - acting in harmony with the natural flow rather than struggling against it; it does NOT mean literal inaction, passivity, or laziness.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Tao Te Ching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foundational Daoist text ('Classic of the Way and Virtue'), traditionally attributed to Laozi; a short book of about 81 brief, poetic chapters likely compiled and edited over time (c. 4th-3rd century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Daojia: the study of the Dao as a way of thinking and living, centered on the Tao Te Ching; the focus of this lesson, distinguished from later religious Daoism (Daojiao), which added gods, rituals, and a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Daoism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Chinese philosophical and religious tradition that teaches living in harmony with the Dao ('the Way') through simplicity, naturalness, and wu wei (effortless action).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two complementary forces (such as dark and light, soft and hard, still and active) whose balance and interplay make up the natural order in Chinese thought.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Confucianism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Chinese ethical-social system based on Confucius that stresses actively cultivating social order through ritual (li), hierarchy, and defined roles - a contrast to Daoism's emphasis on nature and minimal interference.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value of reducing desires and interference and returning to a plain, natural way of life close to the Dao.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Daoist ideal (ziran, 'self-so') of letting things follow their own spontaneous course without artificial forcing.</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central Daoist concept - 'the Way,' the natural, nameless order and source of the universe that the text describes as ineffable (beyond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the Daoist ideal of effortless, non-forcing action - acting in harmony with the natural flow rather than forcing - which is NOT the same as laziness?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the study of the Dao as a way of thinking and living, centered on the Tao Te Ching - this lesson's focus, as opposed to the later religious form?</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term names the two complementary forces whose balance and interplay make up the natural order in Chinese thought?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Daoist value of reducing desires and interference and returning to a plain, natural way of life close to the Dao?</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Laozi, the Dao and Wu Wei, and the Confucian Contrast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Devin Park, brief a visitor at your exhibit.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LAOZI was and why historians call him 'semi-legendary.'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DAOISM is and what the TAO TE CHING is.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Devin, write the exhibit panel on the two core Daoist ideas. Explain the DAO and WU WEI. For wu wei, be sure to explain what it is AND why it does NOT mean laziness or doing nothing.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Devin, write the panel that contrasts DAOISM and CONFUCIANISM. Explain how each tradition approaches nature and social order, and keep a neutral, describing tone that does not rank them.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Devin, read this passage - a set of verses from the Tao Te Ching, the foundational text of Daoism, given in James Legge's 1891 English translation and lightly modernized for reading. Remember what KIND of source this is: it is an ancient text from within the Daoist tradition, traditionally attributed to the semi-legendary Laozi but likely compiled over time - a primary source, not a modern historian's summary. Read it academically, and do one thing as you read: watch how the verses on the nature of the Dao, on water, and on 'doing nothing' line up with the DAO and WU WEI from your Guided Notes - and notice the paradox that 'doing nothing' still leaves 'nothing undone.'</w:t>
      </w:r>
    </w:p>
    <w:p>
      <w:pPr>
        <w:keepNext/>
        <w:spacing w:after="80"/>
      </w:pPr>
    </w:p>
    <w:p>
      <w:pPr>
        <w:keepNext/>
        <w:keepLines/>
        <w:spacing w:after="40" w:before="40"/>
      </w:pPr>
      <w:r>
        <w:rPr>
          <w:rFonts w:ascii="Arial" w:cs="Arial" w:eastAsia="Arial" w:hAnsi="Arial"/>
          <w:b/>
          <w:bCs/>
          <w:color w:val="1B2A4A"/>
          <w:sz w:val="22"/>
          <w:szCs w:val="22"/>
        </w:rPr>
        <w:t xml:space="preserve">The Tao Teh King (Tao Te Ching) (Traditionally attributed to Laozi (Lao-tzu); trans. James Legge, compiled c. 4th-3rd century BCE (this English translation published 1891))</w:t>
      </w:r>
    </w:p>
    <w:p>
      <w:pPr>
        <w:keepNext/>
        <w:keepLines/>
        <w:spacing w:after="80"/>
      </w:pPr>
      <w:r>
        <w:rPr>
          <w:rFonts w:ascii="Arial" w:cs="Arial" w:eastAsia="Arial" w:hAnsi="Arial"/>
          <w:i/>
          <w:iCs/>
          <w:color w:val="333333"/>
          <w:sz w:val="22"/>
          <w:szCs w:val="22"/>
        </w:rPr>
        <w:t xml:space="preserve">This is a set of verses from the Tao Te Ching, the foundational text of Daoism, here given in James Legge's 1891 English translation and lightly modernized for reading. The text is traditionally attributed to the semi-legendary Laozi, but scholars think it was compiled and edited over time. It is a primary source from within the Daoist tradition, not a modern historian's summary. Read it academically: watch how the verses on the nature of the Dao, on water, and on 'doing nothing' line up with the ideas of the Dao and wu wei from your Guided Notes.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Dao that can be trodden is not the enduring and unchanging Dao. The name that can be named is not the enduring and unchanging name. Conceived of as having no name, it is the origin of heaven and earth; conceived of as having a name, it is the mother of all things.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highest excellence is like that of water. The excellence of water appears in its benefiting all things, and in its taking, without striving, the low place which all people dislike. In this its way is near to that of the Dao.</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Dao in its regular course does nothing for the sake of doing it, and so there is nothing which it does not do. If rulers were able to hold fast to it, all things would be transformed of their own accord.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He who devotes himself to learning seeks from day to day to increase his knowledge; he who devotes himself to the Dao seeks from day to day to lessen his doing. He lessens it, and again lessens it, until he arrives at doing nothing on purpose. Having arrived at this point of non-action, there is nothing which he does not do.</w:t>
      </w:r>
    </w:p>
    <w:p>
      <w:pPr>
        <w:keepNext/>
        <w:spacing w:after="120"/>
        <w:ind w:right="240"/>
        <w:jc w:val="right"/>
      </w:pPr>
      <w:r>
        <w:rPr>
          <w:rFonts w:ascii="Arial" w:cs="Arial" w:eastAsia="Arial" w:hAnsi="Arial"/>
          <w:color w:val="333333"/>
          <w:sz w:val="18"/>
          <w:szCs w:val="18"/>
        </w:rPr>
        <w:t xml:space="preserve">— Adapted from: James Legge, trans., The Tao Teh King (Sacred Books of the East, Vol. 39), 1891.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is this text traditionally attributed to, why must a historian be careful about calling him its single author, and what KIND of source is this - a modern historian's summary, or an ancient text from within the tradition?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excerpt opens, 'The Dao that can be trodden is not the enduring and unchanging Dao.' In your own words, what is this saying about whether the Dao can be fully put into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verse about water and the verse that says the Dao 'does nothing... and so there is nothing which it does not do,' explain what the passage means by acting without forcing.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WU WEI as 'effortless, non-forcing action,' NOT as laziness or doing nothing. Yet the excerpt literally says the Dao 'does nothing' and describes 'doing nothing on purpose.' Explain how both can be true - what does the text mean by 'doing nothing,' and why is 'just be lazy and do nothing' the WRONG way to read wu wei?</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contrast how a Daoist and a Confucian might answer the question, 'How should a ruler govern?' Then give ONE reason a historian reads an ancient text like the Tao Te Ching carefully, rather than treating it as a full picture of how people actually lived.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Gallery Panel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Devin Park, correct a mistake. Another visitor writes on a comment card, "Daoism is about worshipping a god named the Dao, and wu wei just means being lazy and doing nothing." In two to three sentences, explain everything wrong with this and state it correctly, using the words DAO and WU WEI.</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Devin, explain a connection for the exhibit. In two to three sentences, explain how the DAO, WU WEI, and SIMPLICITY connect to one another in Daoist thought. Use all three terms correctly and keep a neutral, describing tone.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GALLERY PANEL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Devin, write the memo that launches your museum's Daoism gallery panel. Keep it short: 5 to 7 sentences, about 120 to 180 words. Write in a neutral, academic tone. Describe the ideas and their influence, and do not endorse the belief system, ask anyone to practice it, or rank it against another.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AND WHAT — Explain who the semi-legendary Laozi was and that Daoism is a Chinese philosophy and belief system, whose foundational text is the Tao Te Ching.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CORE IDEAS — Explain the Dao ('the Way') and wu wei, and be sure to note that wu wei is effortless, non-forcing action, NOT laziness or doing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CONFUCIAN CONTRAST — Explain how Daoism (harmony with nature, simplicity, minimal interference) contrasts with Confucianism (active social order through ritual, hierarchy, and roles).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the Tao Te Ching excerpt. Explain one thing it shows, such as how the verses on the Dao, on water, or on 'doing nothing' illustrate the Dao or wu wei.</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ideas and their influence from a respectful, third-person stance. Never endorse the belief system, never ask anyone to practice it, and never rank it against another.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2026-07-27T16:07:31.349Z</dcterms:created>
  <dcterms:modified xsi:type="dcterms:W3CDTF">2026-07-27T16:07:31.349Z</dcterms:modified>
</cp:coreProperties>
</file>

<file path=docProps/custom.xml><?xml version="1.0" encoding="utf-8"?>
<Properties xmlns="http://schemas.openxmlformats.org/officeDocument/2006/custom-properties" xmlns:vt="http://schemas.openxmlformats.org/officeDocument/2006/docPropsVTypes"/>
</file>