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WORLD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CONFUCIANISM AND SOCIAL ORDER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EXIT TICKET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What was the Confucian goal of social harmony?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peaceful, orderly society reached when people fulfill their roles and practice the virtues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with no families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ruled only by soldiers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society that worshipped Confucius as a god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How did Confucian ideas shape Chinese government?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banning all officials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requiring rule by moral example and by educated, virtuous scholar-officials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ending the role of the emperor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By making trade illegal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this unit, Confucianism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religion of many gods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military code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philosophy and ethical-social system, one of the world's belief systems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collection of Chinese folk tales</w:t>
            </w:r>
          </w:p>
        </w:tc>
      </w:tr>
    </w:tbl>
    <w:p>
      <w:pPr>
        <w:pBdr>
          <w:top w:val="none"/>
          <w:bottom w:val="single" w:color="333333" w:sz="4"/>
          <w:left w:val="none"/>
          <w:right w:val="none"/>
        </w:pBdr>
        <w:spacing w:after="120" w:before="2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Answer:</w:t>
      </w:r>
    </w:p>
    <w:p>
      <w:pPr>
        <w:pStyle w:val="Heading2"/>
        <w:keepNext/>
        <w:keepLines/>
        <w:pageBreakBefore/>
        <w:shd w:fill="E8735A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1B2A4A"/>
          <w:spacing w:val="23"/>
          <w:sz w:val="22"/>
          <w:szCs w:val="22"/>
        </w:rPr>
        <w:t xml:space="preserve">QUICK WRITE</w:t>
      </w:r>
    </w:p>
    <w:p>
      <w:pPr>
        <w:pStyle w:val="Heading3"/>
        <w:keepNext/>
        <w:keepLines/>
        <w:pBdr>
          <w:bottom w:val="single" w:color="E8735A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Open Response</w:t>
      </w:r>
    </w:p>
    <w:p>
      <w:pPr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2"/>
          <w:szCs w:val="22"/>
        </w:rPr>
        <w:t xml:space="preserve">Confucian ideas began in the family and reached all the way to the government. In 3-4 sentences, explain how filial piety and the five relationships were meant to lead to social harmony, and give one example of how Confucian ideas shaped Chinese government. Describe this academically - as what Confucianism taught - in a neutral, respectful tone.</w:t>
      </w:r>
    </w:p>
    <w:p>
      <w:pPr>
        <w:spacing w:after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/>
              <w:keepLines/>
            </w:pPr>
          </w:p>
        </w:tc>
      </w:tr>
      <w:tr>
        <w:trPr>
          <w:cantSplit/>
          <w:trHeight w:val="400" w:hRule="exact"/>
        </w:trPr>
        <w:tc>
          <w:tcPr>
            <w:tcW w:type="dxa" w:w="9360"/>
            <w:tcBorders>
              <w:top w:val="none"/>
              <w:left w:val="none"/>
              <w:bottom w:val="single" w:color="DDDDDD" w:sz="1"/>
              <w:right w:val="none"/>
            </w:tcBorders>
          </w:tcPr>
          <w:p>
            <w:pPr>
              <w:keepNext w:val="false"/>
              <w:keepLines/>
            </w:pPr>
          </w:p>
        </w:tc>
      </w:tr>
    </w:tbl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2026-07-28T23:15:59.550Z</dcterms:created>
  <dcterms:modified xsi:type="dcterms:W3CDTF">2026-07-28T23:15:59.550Z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