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Columbus's Voyage to the Americas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Columbus's log is our earliest written record of the 1492 first-contact meeting. How should we describe that meeting when the same source that reports the facts also reflects one side's goals and leaves the Taino's own account unrecorded?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Read Columbus's own 1492 log of first contact with the Taino, apply the vocabulary of the voyage, test familiar claims against the record, and write a precise, source-aware description of the meeting.</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Columbus's log reports about the voyage and first contact, using accurate wording: he reached the Americas, where the Taino already lived.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Columbus describes the Taino and his own intentions in his own words, and identify what the source leaves out.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Correct the flat-earth myth and explain the log's limits as a one-sided source that survives only as a later abstract.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Columbus Voyage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Test the Claim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Write a Precise Historical Description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50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Slides, Guided Notes, and this Activity packet</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Columbus Voyage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captain's daily record of a voyage.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admiral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fleet commander; Columbus's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and Queen, Ferdinand and Isabella of Spain.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old distance unit; at sea about three miles.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Indigenous people of the Caribbean islands.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Trading goods directly without money.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monarch's flag, planted to claim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possession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Formally claiming control of 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Spanish coin of the 1400s.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Europe's name for Asia's spice lands.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Taino</w:t>
      </w:r>
      <w:r>
        <w:rPr>
          <w:rFonts w:ascii="Arial" w:cs="Arial" w:eastAsia="Arial" w:hAnsi="Arial"/>
          <w:color w:val="555555"/>
          <w:sz w:val="21"/>
          <w:szCs w:val="21"/>
        </w:rPr>
        <w:t xml:space="preserve">   ·   </w:t>
      </w:r>
      <w:r>
        <w:rPr>
          <w:rFonts w:ascii="Arial" w:cs="Arial" w:eastAsia="Arial" w:hAnsi="Arial"/>
          <w:color w:val="1B2A4A"/>
          <w:sz w:val="21"/>
          <w:szCs w:val="21"/>
        </w:rPr>
        <w:t xml:space="preserve">ship's log</w:t>
      </w:r>
      <w:r>
        <w:rPr>
          <w:rFonts w:ascii="Arial" w:cs="Arial" w:eastAsia="Arial" w:hAnsi="Arial"/>
          <w:color w:val="555555"/>
          <w:sz w:val="21"/>
          <w:szCs w:val="21"/>
        </w:rPr>
        <w:t xml:space="preserve">   ·   </w:t>
      </w:r>
      <w:r>
        <w:rPr>
          <w:rFonts w:ascii="Arial" w:cs="Arial" w:eastAsia="Arial" w:hAnsi="Arial"/>
          <w:color w:val="1B2A4A"/>
          <w:sz w:val="21"/>
          <w:szCs w:val="21"/>
        </w:rPr>
        <w:t xml:space="preserve">Sovereigns</w:t>
      </w:r>
      <w:r>
        <w:rPr>
          <w:rFonts w:ascii="Arial" w:cs="Arial" w:eastAsia="Arial" w:hAnsi="Arial"/>
          <w:color w:val="555555"/>
          <w:sz w:val="21"/>
          <w:szCs w:val="21"/>
        </w:rPr>
        <w:t xml:space="preserve">   ·   </w:t>
      </w:r>
      <w:r>
        <w:rPr>
          <w:rFonts w:ascii="Arial" w:cs="Arial" w:eastAsia="Arial" w:hAnsi="Arial"/>
          <w:color w:val="1B2A4A"/>
          <w:sz w:val="21"/>
          <w:szCs w:val="21"/>
        </w:rPr>
        <w:t xml:space="preserve">maravedi</w:t>
      </w:r>
      <w:r>
        <w:rPr>
          <w:rFonts w:ascii="Arial" w:cs="Arial" w:eastAsia="Arial" w:hAnsi="Arial"/>
          <w:color w:val="555555"/>
          <w:sz w:val="21"/>
          <w:szCs w:val="21"/>
        </w:rPr>
        <w:t xml:space="preserve">   ·   </w:t>
      </w:r>
      <w:r>
        <w:rPr>
          <w:rFonts w:ascii="Arial" w:cs="Arial" w:eastAsia="Arial" w:hAnsi="Arial"/>
          <w:color w:val="1B2A4A"/>
          <w:sz w:val="21"/>
          <w:szCs w:val="21"/>
        </w:rPr>
        <w:t xml:space="preserve">royal standard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Columbus kept a daily </w:t>
      </w:r>
      <w:r>
        <w:rPr>
          <w:u w:val="single" w:color="1B2A4A"/>
        </w:rPr>
        <w:t xml:space="preserve">                </w:t>
      </w:r>
      <w:r>
        <w:rPr>
          <w:rFonts w:ascii="Arial" w:cs="Arial" w:eastAsia="Arial" w:hAnsi="Arial"/>
          <w:color w:val="1B2A4A"/>
          <w:sz w:val="22"/>
          <w:szCs w:val="22"/>
        </w:rPr>
        <w:t xml:space="preserve"> that recorded each day of the voyage.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He took possession of the island for the </w:t>
      </w:r>
      <w:r>
        <w:rPr>
          <w:u w:val="single" w:color="1B2A4A"/>
        </w:rPr>
        <w:t xml:space="preserve">                </w:t>
      </w:r>
      <w:r>
        <w:rPr>
          <w:rFonts w:ascii="Arial" w:cs="Arial" w:eastAsia="Arial" w:hAnsi="Arial"/>
          <w:color w:val="1B2A4A"/>
          <w:sz w:val="22"/>
          <w:szCs w:val="22"/>
        </w:rPr>
        <w:t xml:space="preserve">, Ferdinand and Isabella.</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w:t>
      </w:r>
      <w:r>
        <w:rPr>
          <w:u w:val="single" w:color="1B2A4A"/>
        </w:rPr>
        <w:t xml:space="preserve">                </w:t>
      </w:r>
      <w:r>
        <w:rPr>
          <w:rFonts w:ascii="Arial" w:cs="Arial" w:eastAsia="Arial" w:hAnsi="Arial"/>
          <w:color w:val="1B2A4A"/>
          <w:sz w:val="22"/>
          <w:szCs w:val="22"/>
        </w:rPr>
        <w:t xml:space="preserve"> people were already living on the island when the ships arrived.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claim the land, the crew planted the </w:t>
      </w:r>
      <w:r>
        <w:rPr>
          <w:u w:val="single" w:color="1B2A4A"/>
        </w:rPr>
        <w:t xml:space="preserve">                   </w:t>
      </w:r>
      <w:r>
        <w:rPr>
          <w:rFonts w:ascii="Arial" w:cs="Arial" w:eastAsia="Arial" w:hAnsi="Arial"/>
          <w:color w:val="1B2A4A"/>
          <w:sz w:val="22"/>
          <w:szCs w:val="22"/>
        </w:rPr>
        <w:t xml:space="preserve"> on the beach.</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Rewards and prices in Spain were counted in a small coin called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Columbus's log and the lesson.</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discovered America.</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proved the earth was round.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log gives us both sides of the meeting.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and the Taino exchanged goods.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Columbus's own log entry describing the first meeting with the Taino on Guanahani. Keep in mind that the log records only his side of the encounter.</w:t>
      </w:r>
    </w:p>
    <w:p>
      <w:pPr>
        <w:spacing w:after="80"/>
      </w:pPr>
    </w:p>
    <w:p>
      <w:pPr>
        <w:keepNext/>
        <w:keepLines/>
        <w:spacing w:after="40" w:before="40"/>
      </w:pPr>
      <w:r>
        <w:rPr>
          <w:rFonts w:ascii="Arial" w:cs="Arial" w:eastAsia="Arial" w:hAnsi="Arial"/>
          <w:b/>
          <w:bCs/>
          <w:color w:val="1B2A4A"/>
          <w:sz w:val="22"/>
          <w:szCs w:val="22"/>
        </w:rPr>
        <w:t xml:space="preserve">Journal of the First Voyage of Christopher Columbus (Christopher Columbus (Las Casas abstract), 1492)</w:t>
      </w:r>
    </w:p>
    <w:p>
      <w:pPr>
        <w:keepNext/>
        <w:keepLines/>
        <w:spacing w:after="80"/>
      </w:pPr>
      <w:r>
        <w:rPr>
          <w:rFonts w:ascii="Arial" w:cs="Arial" w:eastAsia="Arial" w:hAnsi="Arial"/>
          <w:i w:val="false"/>
          <w:iCs w:val="false"/>
          <w:color w:val="333333"/>
          <w:sz w:val="22"/>
          <w:szCs w:val="22"/>
        </w:rPr>
        <w:t xml:space="preserve">Log entry for October 11-12, 1492: after reaching the island of Guanahani, which he renamed San Salvador, Columbus describes his first meeting with the Taino in his own words. The original log is lost; the text survives as Las Casas's handwritten abstract.</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On October 11-12, 1492, after the fleet reached the island of Guanahani, which the Admiral renamed San Salvador, many inhabitants of the island assembled. What follows is in the actual words of the Admiral in his book of the first navigation and discovery of the Indies. “I,” he says, “that we might form great friendship, for I knew that they were a people who could be more easily freed and converted to our holy faith by love than by force, gave to some of them red caps, and glass beads to put round their necks, and many other things of little value, which gave them great pleasure, and made them so much our friends that it was a marvel to see. They afterwards came to the ship’s boats where we were, swimming and bringing us parrots, cotton threads in skeins, darts, and many other things; and we exchanged them for other things that we gave them, such as glass beads and small bells. In fine, they took all, and gave what they had with good will.”</w:t>
      </w:r>
    </w:p>
    <w:p>
      <w:pPr>
        <w:keepLines/>
        <w:spacing w:after="120"/>
        <w:ind w:right="240"/>
        <w:jc w:val="right"/>
      </w:pPr>
      <w:r>
        <w:rPr>
          <w:rFonts w:ascii="Arial" w:cs="Arial" w:eastAsia="Arial" w:hAnsi="Arial"/>
          <w:color w:val="333333"/>
          <w:sz w:val="18"/>
          <w:szCs w:val="18"/>
        </w:rPr>
        <w:t xml:space="preserve">— Adapted from: Christopher Columbus, Journal of the First Voyage (1492), Las Casas abstract, trans. C. R. Markham (Hakluyt Society, 1893).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kept this record, when was it written, and how has the text reached us? Why does that matter for how much a reader should trust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Columbus give the Taino, and what did they bring in return?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Columbus writes that the Taino 'took all, and gave what they had with good will.' Using the lesson, explain what this line shows and what the source cannot tell us.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Description</w:t>
      </w:r>
    </w:p>
    <w:p>
      <w:pPr>
        <w:keepNext/>
        <w:keepLines/>
        <w:spacing w:after="40"/>
      </w:pPr>
      <w:r>
        <w:rPr>
          <w:rFonts w:ascii="Trebuchet MS" w:cs="Trebuchet MS" w:eastAsia="Trebuchet MS" w:hAnsi="Trebuchet MS"/>
          <w:b/>
          <w:bCs/>
          <w:color w:val="B84D38"/>
          <w:spacing w:val="12"/>
          <w:sz w:val="17"/>
          <w:szCs w:val="17"/>
        </w:rPr>
        <w:t xml:space="preserve">HISTORICAL DESCRIPTION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description of the 1492 first-contact meeting between Columbus and the Taino. Use the log as evidence, but be clear about what it does and does not show.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accurate wording: Columbus reached the Americas, where the Taino already lived.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Include at least one specific detail from the log, such as a traded good or a quoted phrase.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Columbus's stated intentions in his own words, with framing.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one limit of the source, such as its one-sided view, the lost original, or the missing Taino account.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Correct the flat-earth myth or avoid using 'discovered' as a bare fact.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2026-09-07T19:28:21.837Z</dcterms:created>
  <dcterms:modified xsi:type="dcterms:W3CDTF">2026-09-07T19:28:21.837Z</dcterms:modified>
</cp:coreProperties>
</file>

<file path=docProps/custom.xml><?xml version="1.0" encoding="utf-8"?>
<Properties xmlns="http://schemas.openxmlformats.org/officeDocument/2006/custom-properties" xmlns:vt="http://schemas.openxmlformats.org/officeDocument/2006/docPropsVTypes"/>
</file>