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CLIFF PALACE AND THE ANCESTRAL PUEBLOANS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Building and for Evidence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Alcove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wide hollow worn back into a cliff face, deep enough to shelter a whole village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Masonry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Walls built from shaped blocks of stone laid up by hand and held together with mud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Mortar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mixture of local soil, water, and ash used to hold the sandstone blocks together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Chinking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Tiny stone chips pressed into the wet joints between blocks to fill gaps and steady a wall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Kiva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round ceremonial room sunk below the courtyard floor, roofed flat and entered from above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Terrace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level platform built up over the uneven rock floor to create flat ground to build 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Tree-ring dating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Fixing the year a roof timber was cut by matching its ring pattern to a regional record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Observation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Something an investigator can point at, measure, and write down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Inference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conclusion an investigator reaches about something nobody was there to watch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Excavation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careful digging of a site to record what is buried there and exactly where it lay</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Building Words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Masonry</w:t>
      </w:r>
      <w:r>
        <w:rPr>
          <w:rFonts w:ascii="Arial" w:cs="Arial" w:eastAsia="Arial" w:hAnsi="Arial"/>
          <w:color w:val="555555"/>
          <w:sz w:val="21"/>
          <w:szCs w:val="21"/>
        </w:rPr>
        <w:t xml:space="preserve">   ·   </w:t>
      </w:r>
      <w:r>
        <w:rPr>
          <w:rFonts w:ascii="Arial" w:cs="Arial" w:eastAsia="Arial" w:hAnsi="Arial"/>
          <w:color w:val="1B2A4A"/>
          <w:sz w:val="21"/>
          <w:szCs w:val="21"/>
        </w:rPr>
        <w:t xml:space="preserve">Excavation</w:t>
      </w:r>
      <w:r>
        <w:rPr>
          <w:rFonts w:ascii="Arial" w:cs="Arial" w:eastAsia="Arial" w:hAnsi="Arial"/>
          <w:color w:val="555555"/>
          <w:sz w:val="21"/>
          <w:szCs w:val="21"/>
        </w:rPr>
        <w:t xml:space="preserve">   ·   </w:t>
      </w:r>
      <w:r>
        <w:rPr>
          <w:rFonts w:ascii="Arial" w:cs="Arial" w:eastAsia="Arial" w:hAnsi="Arial"/>
          <w:color w:val="1B2A4A"/>
          <w:sz w:val="21"/>
          <w:szCs w:val="21"/>
        </w:rPr>
        <w:t xml:space="preserve">Chinking</w:t>
      </w:r>
      <w:r>
        <w:rPr>
          <w:rFonts w:ascii="Arial" w:cs="Arial" w:eastAsia="Arial" w:hAnsi="Arial"/>
          <w:color w:val="555555"/>
          <w:sz w:val="21"/>
          <w:szCs w:val="21"/>
        </w:rPr>
        <w:t xml:space="preserve">   ·   </w:t>
      </w:r>
      <w:r>
        <w:rPr>
          <w:rFonts w:ascii="Arial" w:cs="Arial" w:eastAsia="Arial" w:hAnsi="Arial"/>
          <w:color w:val="1B2A4A"/>
          <w:sz w:val="21"/>
          <w:szCs w:val="21"/>
        </w:rPr>
        <w:t xml:space="preserve">Observation</w:t>
      </w:r>
      <w:r>
        <w:rPr>
          <w:rFonts w:ascii="Arial" w:cs="Arial" w:eastAsia="Arial" w:hAnsi="Arial"/>
          <w:color w:val="555555"/>
          <w:sz w:val="21"/>
          <w:szCs w:val="21"/>
        </w:rPr>
        <w:t xml:space="preserve">   ·   </w:t>
      </w:r>
      <w:r>
        <w:rPr>
          <w:rFonts w:ascii="Arial" w:cs="Arial" w:eastAsia="Arial" w:hAnsi="Arial"/>
          <w:color w:val="1B2A4A"/>
          <w:sz w:val="21"/>
          <w:szCs w:val="21"/>
        </w:rPr>
        <w:t xml:space="preserve">Terrace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crew is rebuilding a fallen section of wall at Cliff Palace. They shape each block by hand, set the blocks in courses, and pack mud into the joints instead of using cement. The building method they are using is called </w:t>
      </w:r>
      <w:r>
        <w:rPr>
          <w:rFonts w:ascii="Arial" w:cs="Arial" w:eastAsia="Arial" w:hAnsi="Arial"/>
          <w:b/>
          <w:bCs/>
          <w:i/>
          <w:iCs/>
          <w:color w:val="145F58"/>
          <w:sz w:val="22"/>
          <w:szCs w:val="22"/>
        </w:rPr>
        <w:t xml:space="preserve">Masonry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Masonry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Two walls at Cliff Palace were built in the same year. One still stands plumb; the other has slumped. The plumb wall has small stone chips wedged into its joints, and those chips are called </w:t>
      </w:r>
      <w:r>
        <w:rPr>
          <w:rFonts w:ascii="Arial" w:cs="Arial" w:eastAsia="Arial" w:hAnsi="Arial"/>
          <w:b/>
          <w:bCs/>
          <w:i/>
          <w:iCs/>
          <w:color w:val="145F58"/>
          <w:sz w:val="22"/>
          <w:szCs w:val="22"/>
        </w:rPr>
        <w:t xml:space="preserve">Chinking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Chinking</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You are handed a strip of ground that slants from back to front and is littered with fallen boulders, and told to put a level room on it. The Ancestral Puebloans solved that exact problem by first building up a </w:t>
      </w:r>
      <w:r>
        <w:rPr>
          <w:rFonts w:ascii="Arial" w:cs="Arial" w:eastAsia="Arial" w:hAnsi="Arial"/>
          <w:b/>
          <w:bCs/>
          <w:i/>
          <w:iCs/>
          <w:color w:val="145F58"/>
          <w:sz w:val="22"/>
          <w:szCs w:val="22"/>
        </w:rPr>
        <w:t xml:space="preserve">Terrace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Terrace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visitor who counts the rooms still standing and writes the number down has made an </w:t>
      </w:r>
      <w:r>
        <w:rPr>
          <w:rFonts w:ascii="Arial" w:cs="Arial" w:eastAsia="Arial" w:hAnsi="Arial"/>
          <w:b/>
          <w:bCs/>
          <w:i/>
          <w:iCs/>
          <w:color w:val="145F58"/>
          <w:sz w:val="22"/>
          <w:szCs w:val="22"/>
        </w:rPr>
        <w:t xml:space="preserve">Observation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Observation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Two crews dig the same site. The first carries the pottery away and keeps only the pots. The second maps where each pot lay before lifting it and writes all of it down. Only the second crew is doing </w:t>
      </w:r>
      <w:r>
        <w:rPr>
          <w:rFonts w:ascii="Arial" w:cs="Arial" w:eastAsia="Arial" w:hAnsi="Arial"/>
          <w:b/>
          <w:bCs/>
          <w:i/>
          <w:iCs/>
          <w:color w:val="145F58"/>
          <w:sz w:val="22"/>
          <w:szCs w:val="22"/>
        </w:rPr>
        <w:t xml:space="preserve">Excavation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Excavation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Six Counts of One Village</w:t>
      </w:r>
    </w:p>
    <w:p>
      <w:pPr>
        <w:spacing w:line="336" w:lineRule="auto"/>
        <w:jc w:val="left"/>
      </w:pPr>
      <w:r>
        <w:rPr>
          <w:rFonts w:ascii="Arial" w:cs="Arial" w:eastAsia="Arial" w:hAnsi="Arial"/>
          <w:b w:val="false"/>
          <w:bCs w:val="false"/>
          <w:i w:val="false"/>
          <w:iCs w:val="false"/>
          <w:color w:val="333333"/>
          <w:sz w:val="22"/>
          <w:szCs w:val="22"/>
        </w:rPr>
        <w:t xml:space="preserve">Six counts of the same village are printed below, and they were not all made the same way. The first two are published ground plans, drawn from surface indications before anyone dug. The third is a figure printed in a report to the House of Representatives; Fewkes said its kiva count was an error, and complained that the wrong number had already been given wide circulation. The fourth was made after a full season of excavation in 1909. The last two come from a 1937 park booklet and from the National Park Service today. The People column reports how many people each source thought lived here; "not given" means that source did not offer a figure. Use only the figures printed in this table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Who counted, and when</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Rooms</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Kivas</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People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Nordenskiold ground plan, from surface indications, before digging</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102</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17</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not given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Morley-Kidder ground plan, from surface indications, before digging</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105</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 or 19</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not given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House of Representatives report, before digging; Fewkes called its kiva figure an error</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146</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not given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Fewkes, after the 1909 excavation</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total of his own</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at least 23</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not given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Interior Department booklet, 1937</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more than 200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23</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400 at two per room, 600 at three; settles on 500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National Park Service, today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150</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23</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100</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The two maps drawn from the surface show 17 kivas and 18 or 19 kivas. After the 1909 excavation the count was at least 23. Using the highest figure either map gives, how many more kivas did the excavation reveal?</w:t>
      </w:r>
    </w:p>
    <w:p>
      <w:pPr>
        <w:keepNext/>
        <w:keepLines/>
        <w:spacing w:after="120"/>
        <w:ind w:left="360"/>
      </w:pPr>
      <w:r>
        <w:rPr>
          <w:rFonts w:ascii="Arial" w:cs="Arial" w:eastAsia="Arial" w:hAnsi="Arial"/>
          <w:b/>
          <w:bCs/>
          <w:i/>
          <w:iCs/>
          <w:color w:val="145F58"/>
          <w:sz w:val="22"/>
          <w:szCs w:val="22"/>
        </w:rPr>
        <w:t xml:space="preserve">23 - 19 = at least 4 more kivas.</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House of Representatives report printed 5 kivas. Fewkes reported at least 23. By how many kivas did that printed figure fall short, and what percent of the 1909 figure is 5? Round to the nearest whole percent.</w:t>
      </w:r>
    </w:p>
    <w:p>
      <w:pPr>
        <w:keepNext/>
        <w:keepLines/>
        <w:spacing w:after="120"/>
        <w:ind w:left="360"/>
      </w:pPr>
      <w:r>
        <w:rPr>
          <w:rFonts w:ascii="Arial" w:cs="Arial" w:eastAsia="Arial" w:hAnsi="Arial"/>
          <w:b/>
          <w:bCs/>
          <w:i/>
          <w:iCs/>
          <w:color w:val="145F58"/>
          <w:sz w:val="22"/>
          <w:szCs w:val="22"/>
        </w:rPr>
        <w:t xml:space="preserve">23 - 5 = 18 kivas short. 5 divided by 23 = 0.217, which is about 22 percent of the 1909 figure.</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park service today gives 150 rooms and a population of about 100. Work out how many people per room that is. Round your answer to one decimal place.</w:t>
      </w:r>
    </w:p>
    <w:p>
      <w:pPr>
        <w:keepNext/>
        <w:keepLines/>
        <w:spacing w:after="120"/>
        <w:ind w:left="360"/>
      </w:pPr>
      <w:r>
        <w:rPr>
          <w:rFonts w:ascii="Arial" w:cs="Arial" w:eastAsia="Arial" w:hAnsi="Arial"/>
          <w:b/>
          <w:bCs/>
          <w:i/>
          <w:iCs/>
          <w:color w:val="145F58"/>
          <w:sz w:val="22"/>
          <w:szCs w:val="22"/>
        </w:rPr>
        <w:t xml:space="preserve">100 divided by 150 = 0.666..., which rounds to about 0.7 people per room. RECONCILING THIS WITH THE 1937 ROW: the two figures are not measuring the same thing. The 1937 booklet started from a rate it assumed - two or three people to a room - and multiplied it by its own room count to reach 400, 600, and finally 500. Today’s figure runs the other way: it starts from a population estimate of about 100 and a lower room count of 150, and the 0.7 falls out of those. So the drop from two-or-three per room to under one per room is not a change in the village. It is the difference between assuming a rate and estimating a population.</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The first two rows are ground plans drawn from surface indications. The third row is a printed figure Fewkes said was an error. Explain why the two ground plans show fewer kivas than the count made after 1909, and then explain why the third row is low for a different reason.</w:t>
      </w:r>
    </w:p>
    <w:p>
      <w:pPr>
        <w:keepNext/>
        <w:keepLines/>
        <w:spacing w:after="120"/>
        <w:ind w:left="360"/>
      </w:pPr>
      <w:r>
        <w:rPr>
          <w:rFonts w:ascii="Arial" w:cs="Arial" w:eastAsia="Arial" w:hAnsi="Arial"/>
          <w:b/>
          <w:bCs/>
          <w:i/>
          <w:iCs/>
          <w:color w:val="145F58"/>
          <w:sz w:val="22"/>
          <w:szCs w:val="22"/>
        </w:rPr>
        <w:t xml:space="preserve">(1) WHY THE TWO GROUND PLANS ARE LOW: both were drawn from surface indications before anyone dug, so any kiva buried under the fallen walls of the terraces never reached the paper. What changed was a full season of excavation in 1909, which cleared those fallen walls and turned up at least 23 kivas where the plans had shown 17, and 18 or 19. (2) WHY THE THIRD ROW IS DIFFERENT: the figure of 5 kivas in the House of Representatives report was printed before the digging as well, but Fewkes did not explain it as a limit of working from the surface. He called it an error in print and complained that the error had already been given wide circulation, and two careful observers working from that same surface had already reported 17, and 18 or 19. (3) THE LESSON: a low number can come from a method with limits or from a plain mistake, and a reader has to be able to tell those two apart.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Two different room figures appear after the digging was finished: more than 200 in the 1937 row and 150 in the row for today. Using only this table, explain what could make two post-excavation counts differ, and name the year or the source of each of those two figures.</w:t>
      </w:r>
    </w:p>
    <w:p>
      <w:pPr>
        <w:keepNext/>
        <w:keepLines/>
        <w:spacing w:after="120"/>
        <w:ind w:left="360"/>
      </w:pPr>
      <w:r>
        <w:rPr>
          <w:rFonts w:ascii="Arial" w:cs="Arial" w:eastAsia="Arial" w:hAnsi="Arial"/>
          <w:b/>
          <w:bCs/>
          <w:i/>
          <w:iCs/>
          <w:color w:val="145F58"/>
          <w:sz w:val="22"/>
          <w:szCs w:val="22"/>
        </w:rPr>
        <w:t xml:space="preserve">(1) THE TWO FIGURES: more than 200 rooms comes from the Interior Department booklet of 1937; 150 rooms comes from the National Park Service today. (2) WHAT COULD DIFFER: what gets counted as a room. A count depends on where a wall is judged to divide one space from another, and on how much of the rubble has been cleared and re-examined since the last count was made. (3) WHAT IT TEACHES: a number is only as good as the method and the date behind it, so a reader should always ask when a count was made and by whom, not only what it says.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People column shows that the 1937 figures of 400 and 600 were produced by multiplying rooms by two or three people per room. Explain why that makes those figures an inference rather than an observation, and name one thing a person would have needed in order to know the real number.</w:t>
      </w:r>
    </w:p>
    <w:p>
      <w:pPr>
        <w:keepLines/>
        <w:spacing w:after="120"/>
        <w:ind w:left="360"/>
      </w:pPr>
      <w:r>
        <w:rPr>
          <w:rFonts w:ascii="Arial" w:cs="Arial" w:eastAsia="Arial" w:hAnsi="Arial"/>
          <w:b/>
          <w:bCs/>
          <w:i/>
          <w:iCs/>
          <w:color w:val="145F58"/>
          <w:sz w:val="22"/>
          <w:szCs w:val="22"/>
        </w:rPr>
        <w:t xml:space="preserve">(1) WHY IT IS AN INFERENCE: nobody counted people. An average of two or three per room was assumed and then multiplied by the room count, so the result is a conclusion about something nobody was there to watch. (2) WHY IT IS NOT AN OBSERVATION: an observation is something an investigator can point at and measure, and no one can point at a household of the 1200s. (3) WHAT WOULD BE NEEDED: a record made by somebody who actually lived in the village, and for Cliff Palace no such record exists or can exist.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Fewkes Weighs the Evidence, 1911</w:t>
      </w:r>
    </w:p>
    <w:p>
      <w:pPr>
        <w:spacing w:line="336" w:lineRule="auto"/>
        <w:jc w:val="left"/>
      </w:pPr>
      <w:r>
        <w:rPr>
          <w:rFonts w:ascii="Arial" w:cs="Arial" w:eastAsia="Arial" w:hAnsi="Arial"/>
          <w:b w:val="false"/>
          <w:bCs w:val="false"/>
          <w:i w:val="false"/>
          <w:iCs w:val="false"/>
          <w:color w:val="333333"/>
          <w:sz w:val="22"/>
          <w:szCs w:val="22"/>
        </w:rPr>
        <w:t xml:space="preserve">The Ancestral Puebloans left no writing, so nobody who lived in Cliff Palace ever described it. Every written account of this village was made by an outside investigator who arrived centuries later, and this one is no exception. Jesse Walter Fewkes excavated and repaired Cliff Palace for the Smithsonian Institution in the summer of 1909 and published his report in 1911. What follows comes from the concluding pages of that report, where he sums up what a season of digging could and could not settle. More of the report continues after this passage. He writes in the vocabulary of his own decade and nothing has been changed. Read the passage,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prehistoric - from a time before written records were kept in a place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archeological - having to do with the study of the human past through what people left behind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decisive - strong enough to settle a question for good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ascribed to - assigned to, credited to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antiquity - great age; how old something is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cataclysmic - sudden and violent, like a disaster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desertion - the leaving of a place until it stands empty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clan - a large family group that traces itself to a common ancestor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diminish - to shrink or get smaller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simultaneously - all at the same time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mesa - a flat-topped highland with steep sides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unmodified - unchanged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extinct - here, no longer existing as a people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 . ] - marks words left out of the passage</w:t>
      </w:r>
    </w:p>
    <w:p>
      <w:pPr>
        <w:spacing w:after="80"/>
      </w:pPr>
    </w:p>
    <w:p>
      <w:pPr>
        <w:keepNext/>
        <w:keepLines/>
        <w:spacing w:after="40" w:before="40"/>
      </w:pPr>
      <w:r>
        <w:rPr>
          <w:rFonts w:ascii="Arial" w:cs="Arial" w:eastAsia="Arial" w:hAnsi="Arial"/>
          <w:b/>
          <w:bCs/>
          <w:color w:val="1B2A4A"/>
          <w:sz w:val="22"/>
          <w:szCs w:val="22"/>
        </w:rPr>
        <w:t xml:space="preserve">Antiquities of the Mesa Verde National Park: Cliff Palace (Jesse Walter Fewkes, Excavated 1909; published 1911)</w:t>
      </w:r>
    </w:p>
    <w:p>
      <w:pPr>
        <w:keepNext/>
        <w:keepLines/>
        <w:spacing w:after="80"/>
      </w:pPr>
      <w:r>
        <w:rPr>
          <w:rFonts w:ascii="Arial" w:cs="Arial" w:eastAsia="Arial" w:hAnsi="Arial"/>
          <w:i/>
          <w:iCs/>
          <w:color w:val="333333"/>
          <w:sz w:val="22"/>
          <w:szCs w:val="22"/>
        </w:rPr>
        <w:t xml:space="preserve">Fewkes dug and repaired Cliff Palace for the Smithsonian Institution in the summer of 1909, roughly six hundred years after the last families left the alcove. He was working ground that earlier diggers had already emptied. This passage comes from the concluding pages of the report he published two years later, where he weighs the age of the village and the way it was abandoned. Tree-ring dating did not yet exist when he wrote.</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Except that it is prehistoric, the period at which Cliff Palace was inhabited is therefore largely a matter for archeological investigation to determine, and thus far no decisive evidence bearing on that point has been produced. It has been held that Cliff Palace is five hundred years old, and some writers have added five centuries to this guess; but the nature of the evidence on which this extreme antiquity is ascribed to the ruin is not warranted by the evidence available.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 . . . ] There are no indications that the abandonment of Cliff Palace was cataclysmic in nature: it seems to have been a gradual desertion by one clan after another. One of the primary reasons was change of climate, which caused the water supply to diminish and the crops to fail; but long before its final desertion many clans abandoned the place, and drifting from point to point sought home-sites where water was more abundant. All available data lend weight to a belief that the cliff-houses of Mesa Verde were not abandoned simultaneously, but were deserted one by one. Possibly the inhabitants retired to the river valleys, where water was constant, and later gave up life on the mesa. But even then the culture was not allowed to continue unmodified by outside influences. Where the descendants of Cliff Palace now dwell, or whether they are now extinct, can be determined only by additional research.</w:t>
      </w:r>
    </w:p>
    <w:p>
      <w:pPr>
        <w:keepLines/>
        <w:spacing w:after="120"/>
        <w:ind w:right="240"/>
        <w:jc w:val="right"/>
      </w:pPr>
      <w:r>
        <w:rPr>
          <w:rFonts w:ascii="Arial" w:cs="Arial" w:eastAsia="Arial" w:hAnsi="Arial"/>
          <w:color w:val="333333"/>
          <w:sz w:val="18"/>
          <w:szCs w:val="18"/>
        </w:rPr>
        <w:t xml:space="preserve">— Source: Jesse Walter Fewkes, Antiquities of the Mesa Verde National Park: Cliff Palace. Smithsonian Institution, Bureau of American Ethnology, Bulletin 51 (Washington: Government Printing Office, 1911), concluding pages. Public domain: a work of the United States federal government. [ . . . ] marks material left out.</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source line printed under the passage. Who wrote this, what had he just finished doing at Cliff Palace, and in what year was the report published?</w:t>
      </w:r>
    </w:p>
    <w:p>
      <w:pPr>
        <w:keepNext/>
        <w:keepLines/>
        <w:spacing w:after="120"/>
        <w:ind w:left="360"/>
      </w:pPr>
      <w:r>
        <w:rPr>
          <w:rFonts w:ascii="Arial" w:cs="Arial" w:eastAsia="Arial" w:hAnsi="Arial"/>
          <w:b/>
          <w:bCs/>
          <w:i/>
          <w:iCs/>
          <w:color w:val="145F58"/>
          <w:sz w:val="22"/>
          <w:szCs w:val="22"/>
        </w:rPr>
        <w:t xml:space="preserve">(1) Jesse Walter Fewkes wrote it. (2) He had just excavated and repaired Cliff Palace, in the summer of 1909. (3) The report was published in 1911.</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passage, what did Fewkes say about the evidence for the age of Cliff Palace?</w:t>
      </w:r>
    </w:p>
    <w:p>
      <w:pPr>
        <w:keepNext/>
        <w:keepLines/>
        <w:spacing w:after="120"/>
        <w:ind w:left="360"/>
      </w:pPr>
      <w:r>
        <w:rPr>
          <w:rFonts w:ascii="Arial" w:cs="Arial" w:eastAsia="Arial" w:hAnsi="Arial"/>
          <w:b/>
          <w:bCs/>
          <w:i/>
          <w:iCs/>
          <w:color w:val="145F58"/>
          <w:sz w:val="22"/>
          <w:szCs w:val="22"/>
        </w:rPr>
        <w:t xml:space="preserve">(1) He wrote that no decisive evidence bearing on that point had been produced. (2) He added that the extreme antiquity already claimed in print - five hundred years, or five centuries more than that - was not warranted by the evidence available.</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How does the passage describe the way Cliff Palace was abandoned, and what reason does it give for the leaving?</w:t>
      </w:r>
    </w:p>
    <w:p>
      <w:pPr>
        <w:keepNext/>
        <w:keepLines/>
        <w:spacing w:after="120"/>
        <w:ind w:left="360"/>
      </w:pPr>
      <w:r>
        <w:rPr>
          <w:rFonts w:ascii="Arial" w:cs="Arial" w:eastAsia="Arial" w:hAnsi="Arial"/>
          <w:b/>
          <w:bCs/>
          <w:i/>
          <w:iCs/>
          <w:color w:val="145F58"/>
          <w:sz w:val="22"/>
          <w:szCs w:val="22"/>
        </w:rPr>
        <w:t xml:space="preserve">(1) Not a sudden catastrophe: he says there are no indications the abandonment was cataclysmic, and that it seems to have been a gradual desertion by one clan after another. (2) The reason he gives is a change of climate that made the water supply diminish and the crops fail. (3) He adds that clans drifted from point to point looking for home-sites where water was more abundant.</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Fewkes ends by saying that where the descendants of Cliff Palace now live, or whether they are extinct, could only be settled by more research. Using what you learned in this lesson, answer his question, and explain why the stones alone could not answer it for him.</w:t>
      </w:r>
    </w:p>
    <w:p>
      <w:pPr>
        <w:keepLines/>
        <w:spacing w:after="120"/>
        <w:ind w:left="360"/>
      </w:pPr>
      <w:r>
        <w:rPr>
          <w:rFonts w:ascii="Arial" w:cs="Arial" w:eastAsia="Arial" w:hAnsi="Arial"/>
          <w:b/>
          <w:bCs/>
          <w:i/>
          <w:iCs/>
          <w:color w:val="145F58"/>
          <w:sz w:val="22"/>
          <w:szCs w:val="22"/>
        </w:rPr>
        <w:t xml:space="preserve">(1) THE ANSWER: the Pueblo and Hopi people are the direct descendants of those who built and lived at Mesa Verde. When their ancestors left they made new villages along the Rio Grande and on the Hopi Mesas, and twenty-seven Pueblos, Tribes, and Nations are associated with the park today. (2) WHY THE STONES COULD NOT SAY: walls, beams, and rooms can be measured and counted, but nothing in them names a living community six hundred years later. That link was established by later work with the descendant communities themselves. (3) WHAT A STRONG ANSWER ADDS: twenty-seven Pueblos, Tribes, and Nations are associated with Mesa Verde today, and tribal members work on park staff. The question Fewkes left open was not settled by the stones at all. It was answered by the descendant communities themselves, who could be asked.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These Documents Can and Cannot Prove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 textbook wants to print this sentence: "The people of Cliff Palace vanished." Using this lesson only, decide whether that sentence is accurate and defend your decision. Cite three specific details, name where each detail came from, and label each one an observation or an inference.</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your decision: the sentence is accurate, or it is not accurate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1, name where it came from (Part 1, the Part 3 table, the Part 4 passage, or the lesson slides), and label it an observation or an inference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2, name where it came from, and label it an observation or an inference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3, name where it came from, and label it an observation or an inference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difference between saying the village was emptied and saying the people ended</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keepLines/>
        <w:spacing w:after="8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keepNext/>
        <w:spacing w:after="20" w:before="40"/>
      </w:pPr>
      <w:r>
        <w:rPr>
          <w:rFonts w:ascii="Trebuchet MS" w:cs="Trebuchet MS" w:eastAsia="Trebuchet MS" w:hAnsi="Trebuchet MS"/>
          <w:b/>
          <w:bCs/>
          <w:color w:val="145F58"/>
          <w:spacing w:val="12"/>
          <w:sz w:val="17"/>
          <w:szCs w:val="17"/>
        </w:rPr>
        <w:t xml:space="preserve">WHAT TO LOOK FOR IN THIS LESSON</w:t>
      </w:r>
    </w:p>
    <w:p>
      <w:pPr>
        <w:keepLines w:val="false"/>
        <w:spacing w:after="160"/>
        <w:ind w:left="360"/>
      </w:pPr>
      <w:r>
        <w:rPr>
          <w:rFonts w:ascii="Arial" w:cs="Arial" w:eastAsia="Arial" w:hAnsi="Arial"/>
          <w:color w:val="1B2A4A"/>
          <w:sz w:val="21"/>
          <w:szCs w:val="21"/>
        </w:rPr>
        <w:t xml:space="preserve">Scored with the rubric. The sentence is not accurate on this evidence. (1) STRONGEST DETAIL: the lesson states that the Pueblo and Hopi people are the direct descendants of those who built these villages, and that twenty-seven Pueblos, Tribes, and Nations are associated with Mesa Verde today. The label on this one is genuinely arguable and both answers earn credit when defended: OBSERVATION, because these are living communities a person can go to and ask; or INFERENCE, because a claim about descent across six centuries is a conclusion drawn from evidence rather than something anyone watched. Score the defence, not the label chosen. (2) OTHER USABLE DETAILS: the Part 4 passage, where Fewkes says only more research could settle where the descendants live (his uncertainty is an observation about the state of his own evidence); the Part 3 table, where rooms and kivas can still be counted today (observation); the drought as the cause of the leaving (inference, since nobody recorded a family deciding to go). (3) THE DISTINCTION: the stones support the claim that the alcove was emptied. Nothing in this lesson supports the claim that the people ended, and the park service today says the opposite. Give credit for a decision defended with three sourced, correctly labelled details, whether or not the student picks the details listed here.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2026-08-17T19:36:16.168Z</dcterms:created>
  <dcterms:modified xsi:type="dcterms:W3CDTF">2026-08-17T19:36:16.168Z</dcterms:modified>
</cp:coreProperties>
</file>

<file path=docProps/custom.xml><?xml version="1.0" encoding="utf-8"?>
<Properties xmlns="http://schemas.openxmlformats.org/officeDocument/2006/custom-properties" xmlns:vt="http://schemas.openxmlformats.org/officeDocument/2006/docPropsVTypes"/>
</file>