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ECONOMICS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BIG TECH ANTITRUST - GOOGLE APPLE AMAZON META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18"/>
                <w:szCs w:val="18"/>
                <w:shd w:fill="E8735A" w:val="clear"/>
              </w:rPr>
              <w:t xml:space="preserve"> ANSWER KEY </w:t>
            </w:r>
            <w:r>
              <w:t xml:space="preserve">  </w:t>
            </w: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GUIDED NOTES - TEACHER KEY</w:t>
            </w:r>
          </w:p>
        </w:tc>
      </w:tr>
    </w:tbl>
    <w:p>
      <w:pPr>
        <w:spacing w:after="120"/>
      </w:pPr>
    </w:p>
    <w:p>
      <w:pPr>
        <w:keepNext/>
        <w:keepLines/>
        <w:shd w:fill="145F58" w:val="clear"/>
        <w:spacing w:after="8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LEARNING TARGETS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1. Apply the four defining features of MONOPOLY from TK 22 (one seller, no close substitutes, high barriers to entry, price-maker firm) to Google, Apple, Amazon, and Meta and identify WHICH features each Big Tech company satisfies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2. Define NETWORK EFFECTS and explain why digital platforms reach monopoly scale faster than physical-economy firms - and why network effects are the most durable barrier to entry in the Big Tech antitrust cases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3. Read the August 2024 federal court ruling in U.S. v. Google (Judge Mehta) and three Big Tech market-share charts, then write a Final Recommendation Memo identifying which Big Tech company has the strongest antitrust case against it and what remedy the DOJ or FTC should seek</w:t>
      </w:r>
    </w:p>
    <w:p>
      <w:pPr>
        <w:spacing w:after="200"/>
      </w:pPr>
    </w:p>
    <w:p>
      <w:pPr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</w:t>
      </w:r>
    </w:p>
    <w:p>
      <w:pPr>
        <w:pStyle w:val="Heading2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Four Big Tech Antitrust Cases at Once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Four Active Cases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U.S. v. GOOGLE search was filed in 2020 and the RULING came in August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2024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(year).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U.S. v. APPLE was filed in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march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(month) 2024.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FTC v. AMAZON was filed in September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2023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(year).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FTC v. META was filed in December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2020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(year).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What All Four Have In Common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Each company dominates a digital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platform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market.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Each uses NETWORK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effects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to lock users in.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Each is charged under Sherman Section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2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2</w:t>
      </w:r>
    </w:p>
    <w:p>
      <w:pPr>
        <w:pStyle w:val="Heading2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Recap - What Is a Monopoly?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Monopoly Definition Recap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MONOPOLY = market structure with ONE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seller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(review from TK 22).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No close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substitutes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for the product (no realistic alternative).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High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barriers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prevent new firms from entering the market.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In Big Tech, what changes is the BARRIER - it is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network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effects.</w:t>
      </w:r>
    </w:p>
    <w:p>
      <w:pPr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3</w:t>
      </w:r>
    </w:p>
    <w:p>
      <w:pPr>
        <w:pStyle w:val="Heading2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Network Effects + Two-Sided Markets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Network Effects and Platforms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NETWORK EFFECTS = product gets MORE valuable as MORE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users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join.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Two-sided markets connect TWO groups: users +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developers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(App Store).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leader gets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stronger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over time (self-reinforcement).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Amazon connects shoppers +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sellers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(the second side).</w:t>
      </w:r>
    </w:p>
    <w:p>
      <w:pPr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4</w:t>
      </w:r>
    </w:p>
    <w:p>
      <w:pPr>
        <w:pStyle w:val="Heading2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Big Tech Market Shares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Dominance in Core Markets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GOOGLE has ~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90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% of U.S. general search.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APPLE has ~50% of U.S. smartphone OS via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ios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AMAZON has ~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38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% of U.S. e-commerce.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META has ~70% via Facebook + Instagram +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whatsapp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5</w:t>
      </w:r>
    </w:p>
    <w:p>
      <w:pPr>
        <w:pStyle w:val="Heading2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Case 1 - U.S. v. Google Search (2024 Verdict)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August 5 2024 Ruling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Judge Amit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mehta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(U.S. District D.D.C.) issued the ruling.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Google illegally maintained search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monopoly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under Sherman Section 2.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Google paid Apple ~$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20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billion/year to be Safari default search.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remedies phase ruling is expected in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2025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(year).</w:t>
      </w:r>
    </w:p>
    <w:p>
      <w:pPr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6</w:t>
      </w:r>
    </w:p>
    <w:p>
      <w:pPr>
        <w:pStyle w:val="Heading2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Why Google Won the Search Monopoly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Three Reasons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1.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network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effects - more users -&gt; better results -&gt; more users.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2. Default-search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payments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- Google paid Apple/Samsung/Mozilla.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3. Two-sided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reinforcement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- users attract advertisers attract infrastructure.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court found the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payments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were the illegal conduct (not the network effects).</w:t>
      </w:r>
    </w:p>
    <w:p>
      <w:pPr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7</w:t>
      </w:r>
    </w:p>
    <w:p>
      <w:pPr>
        <w:pStyle w:val="Heading2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Case 2 - U.S. v. Apple (March 2024) - The Walled Garden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DOJ Apple Suit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DOJ +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16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state AGs filed in D. NJ (March 21 2024).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Charge: monopolization of the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smartphone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market.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Apple takes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15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-30% commission on all App Store purchases.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iMessage to Android shows the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green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bubble (degraded experience).</w:t>
      </w:r>
    </w:p>
    <w:p>
      <w:pPr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8</w:t>
      </w:r>
    </w:p>
    <w:p>
      <w:pPr>
        <w:pStyle w:val="Heading2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Case 3 - FTC v. Amazon (Sept 2023) - Self-Preferencing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FTC Amazon Suit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FTC +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17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state AGs filed in W.D. Wash (September 26 2023).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Charge: monopolization of the online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superstore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market.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Amazon Buy Box favors Amazon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basics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over third-party sellers.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Amazon punishes sellers who list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cheaper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on competing platforms.</w:t>
      </w:r>
    </w:p>
    <w:p>
      <w:pPr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9</w:t>
      </w:r>
    </w:p>
    <w:p>
      <w:pPr>
        <w:pStyle w:val="Heading2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Case 4 - FTC v. Meta - Killer Acquisitions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FTC Meta Suit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FTC filed under Clayton Act Section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7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(anticompetitive mergers).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Target acquisition 1: Instagram in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2012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(year) for $1B.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Target acquisition 2: WhatsApp acquired in 2014 for $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19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B.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FTC demands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divestiture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- force Meta to spin off both.</w:t>
      </w:r>
    </w:p>
    <w:p>
      <w:pPr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10</w:t>
      </w:r>
    </w:p>
    <w:p>
      <w:pPr>
        <w:pStyle w:val="Heading2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Why Big Tech Is Different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Digital Network Effects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Marginal cost in Big Tech is near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zero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(adding one user is free).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Data is the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moat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- more users = more data = better product.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Network effects + low marginal cost =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winner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-take-all markets.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Classical antitrust (Standard Oil, AT&amp;T) needs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new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tools for digital.</w:t>
      </w:r>
    </w:p>
    <w:p>
      <w:pPr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11</w:t>
      </w:r>
    </w:p>
    <w:p>
      <w:pPr>
        <w:pStyle w:val="Heading2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Possible Remedies - Three Approaches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Structural + Behavioral + Interoperability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STRUCTURAL: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breakup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- sell Instagram + WhatsApp; sell Chrome.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BEHAVIORAL: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conduct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rules - no self-preferencing, no exclusive defaults.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INTEROPERABILITY: force competing services to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connect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with each other.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TK 25 lesson: conduct rules often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fail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when market power remains.</w:t>
      </w:r>
    </w:p>
    <w:p>
      <w:pPr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12</w:t>
      </w:r>
    </w:p>
    <w:p>
      <w:pPr>
        <w:pStyle w:val="Heading2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EU Digital Markets Act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A Different Approach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EU DMA took effect in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2023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-2024.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DMA designates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6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gatekeepers (Alphabet/Apple/Amazon/ByteDance/Meta/Microsoft).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Penalty: up to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10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% of global annual revenue.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Apple already allows third-party app stores in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eu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but not in U.S.</w:t>
      </w:r>
    </w:p>
    <w:p>
      <w:pPr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13</w:t>
      </w:r>
    </w:p>
    <w:p>
      <w:pPr>
        <w:pStyle w:val="Heading2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Big Tech Vocabulary (1 of 3)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Network Effects + Platform + Walled Garden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NETWORK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effects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- product gets more valuable as more users join.</w:t>
      </w:r>
    </w:p>
    <w:p>
      <w:pPr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platform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- digital business connecting two or more sides of a market.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WALLED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garden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- platform controls end-to-end and restricts other companies.</w:t>
      </w:r>
    </w:p>
    <w:p>
      <w:pPr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apple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is the canonical walled garden (only Apple-approved apps run on iPhone).</w:t>
      </w:r>
    </w:p>
    <w:p>
      <w:pPr>
        <w:spacing w:line="336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22"/>
          <w:szCs w:val="22"/>
        </w:rPr>
        <w:t xml:space="preserve">NETWORK EFFECTS - product gets MORE valuable as MORE users join. PLATFORM - digital business connecting two or more sides of a market (App Store: developers + users; Amazon: sellers + buyers). WALLED GARDEN - platform controls user experience end-to-end and restricts other companies; Apple is the canonical walled garden.</w:t>
      </w:r>
    </w:p>
    <w:p>
      <w:pPr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14</w:t>
      </w:r>
    </w:p>
    <w:p>
      <w:pPr>
        <w:pStyle w:val="Heading2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Big Tech Vocabulary (2 of 3)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Self-Preferencing + Killer Acquisition + Default Search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SELF-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preferencing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- platform favors own products over rivals on the same platform.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KILLER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acquisition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- dominant firm buys rising rival to eliminate it.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DEFAULT SEARCH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engine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- pre-installed search engine on a device.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August 2024 ruling found Google's default-search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payments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illegal.</w:t>
      </w:r>
    </w:p>
    <w:p>
      <w:pPr>
        <w:spacing w:line="336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22"/>
          <w:szCs w:val="22"/>
        </w:rPr>
        <w:t xml:space="preserve">SELF-PREFERENCING - platform favors own products over rivals (Amazon Basics; Google Shopping). KILLER ACQUISITION - dominant firm buys rising rival to eliminate it (Meta-Instagram 2012, Meta-WhatsApp 2014). DEFAULT SEARCH - pre-installed search engine; the August 2024 ruling found Google's default-search payments illegal.</w:t>
      </w:r>
    </w:p>
    <w:p>
      <w:pPr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15</w:t>
      </w:r>
    </w:p>
    <w:p>
      <w:pPr>
        <w:pStyle w:val="Heading2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Big Tech Vocabulary (3 of 3)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Gatekeeper + Interoperability + Sherman + Clayton</w:t>
      </w:r>
    </w:p>
    <w:p>
      <w:pPr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gatekeeper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- EU DMA designation for Big Tech platforms with durable position.</w:t>
      </w:r>
    </w:p>
    <w:p>
      <w:pPr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interoperability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- competing services can communicate with each other.</w:t>
      </w:r>
    </w:p>
    <w:p>
      <w:pPr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sherman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Act (1890) - bans monopolization under Section 2.</w:t>
      </w:r>
    </w:p>
    <w:p>
      <w:pPr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clayton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Act (1914) - blocks anti-competitive mergers under Section 7.</w:t>
      </w:r>
    </w:p>
    <w:p>
      <w:pPr>
        <w:spacing w:line="336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22"/>
          <w:szCs w:val="22"/>
        </w:rPr>
        <w:t xml:space="preserve">GATEKEEPER - EU DMA designation for a major Big Tech platform; six designated (Alphabet, Apple, Amazon, ByteDance, Meta, Microsoft). INTEROPERABILITY - when competing services can communicate with each other; your iPhone can text Android; iMessage to WhatsApp; email to any email account; the EU DMA mandates this. SHERMAN ACT (1890) - federal antitrust statute that bans monopolization (Section 2) and contracts in restraint of trade (Section 1); underlies U.S. v. Google and U.S. v. Apple. CLAYTON ACT (1914) - federal antitrust statute that blocks anti-competitive mergers (Section 7); underlies FTC v. Meta challenge to Instagram and WhatsApp acquisitions.</w:t>
      </w:r>
    </w:p>
    <w:p>
      <w:pPr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16</w:t>
      </w:r>
    </w:p>
    <w:p>
      <w:pPr>
        <w:pStyle w:val="Heading2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Key Takeaways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Lesson Wrap-Up Review</w:t>
      </w:r>
    </w:p>
    <w:p>
      <w:pPr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4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active Big Tech antitrust cases - Google, Apple, Amazon, Meta.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Google lost the search monopoly case in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august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2024.</w:t>
      </w:r>
    </w:p>
    <w:p>
      <w:pPr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network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effects = the durable barrier classical antitrust did not face.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New remedies: interoperability, data portability,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choice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screens.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EU Digital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markets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Act = a structural law not just case-by-case enforcement.</w:t>
      </w:r>
    </w:p>
    <w:p>
      <w:r>
        <w:br w:type="page"/>
      </w:r>
    </w:p>
    <w:p>
      <w:pPr>
        <w:spacing w:before="600"/>
      </w:pPr>
    </w:p>
    <w:p>
      <w:pPr>
        <w:spacing w:after="2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  <w:r>
      <w:rPr>
        <w:rFonts w:ascii="Trebuchet MS" w:cs="Trebuchet MS" w:eastAsia="Trebuchet MS" w:hAnsi="Trebuchet MS"/>
        <w:b/>
        <w:bCs/>
        <w:color w:val="B84D38"/>
        <w:sz w:val="18"/>
        <w:szCs w:val="18"/>
      </w:rPr>
      <w:t xml:space="preserve">ANSWER KEY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2026-06-11T12:18:13.254Z</dcterms:created>
  <dcterms:modified xsi:type="dcterms:W3CDTF">2026-06-11T12:18:13.255Z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