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Aggression and Appeasement</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Why did Britain and France give Hitler what he asked for in 1938, and was that a reasonable decision at the time?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Between 1935 and 1939 Hitler made one demand after another, and each time Britain and France decided not to fight. In this activity you build the vocabulary of the crisis, compare three separate decisions side by side, read the telegram an American president sent to Hitler four days before Munich, and argue whether appeasement was reasonable.</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German expansion from the Rhineland in 1936 to Prague in March 1939.</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appeasement and explain what its supporters expected it to achieve.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the constraints that shaped the British and French decision.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the Munich Agreement decided and what it cost Czechoslovakia.</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the reasoning behind appeasement using evidence, not hindsight.</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of the 1938 Crisis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Crisis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Three Crises, Three Decisions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Roosevelt Appeals to Hitler</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Verdict - Was Appeasement Reasonable?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45-60 minutes (assumes a block period; see the Teacher Guide pacing plans for shorter periods)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Completed Guided Notes and the lesson slides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of the 1938 Crisis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Giving in to some of an aggressive country's demands in the hope of avoiding a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Treaty of Versailles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1919 settlement that took territory from Germany and capped the size of its army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Germany's move of troops back into the border zone Versailles had ordered kept empty, March 1936</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Anschluss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union of Austria with Germany in March 1938, which the Versailles treaty had forbidden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border region of Czechoslovakia where about three million German speakers lived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Munich Agreement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September 1938 deal handing Germany the Sudetenland, agreed without Czechoslovakia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idea that countries stop an aggressor by promising to act against it together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League of Nations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body created in 1920 to settle disputes peacefully, which had no army of its own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rebuilding of a country's armed forces, which Britain and France began late in the 1930s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Isolationism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belief that the United States should stay out of wars fought outside the Americas</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Crisis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Germany's army was capped at 100,000 men and its troops were banned from the Rhineland by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In March 1938 German troops entered Austria and absorbed it into Germany, a union called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On September 30, 1938 four powers meeting without Czechoslovakia handed the Sudetenland to Germany in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 1935 Germany announced rearmament in open breach of Versailles. The only international body with standing to condemn it formally was the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American law and public opinion kept the United States out of European quarrels, a position known as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Three Crises, Three Decisions</w:t>
      </w:r>
    </w:p>
    <w:p>
      <w:pPr>
        <w:spacing w:line="336" w:lineRule="auto"/>
        <w:jc w:val="left"/>
      </w:pPr>
      <w:r>
        <w:rPr>
          <w:rFonts w:ascii="Arial" w:cs="Arial" w:eastAsia="Arial" w:hAnsi="Arial"/>
          <w:b w:val="false"/>
          <w:bCs w:val="false"/>
          <w:i w:val="false"/>
          <w:iCs w:val="false"/>
          <w:color w:val="333333"/>
          <w:sz w:val="22"/>
          <w:szCs w:val="22"/>
        </w:rPr>
        <w:t xml:space="preserve">Each column is one of Hitler's demands. Fill in what happened and why Britain and France responded as they did. Use the slides and your Guided Notes.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1"/>
        <w:gridCol w:w="2552"/>
        <w:gridCol w:w="2552"/>
        <w:gridCol w:w="2555"/>
      </w:tblGrid>
      <w:tr>
        <w:trPr>
          <w:cantSplit/>
          <w:tblHeader/>
          <w:trHeight w:val="280" w:hRule="atLeast"/>
        </w:trPr>
        <w:tc>
          <w:tcPr>
            <w:tcW w:type="dxa" w:w="1701"/>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Rhineland, March 1936</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Austria, March 1938</w:t>
            </w:r>
          </w:p>
        </w:tc>
        <w:tc>
          <w:tcPr>
            <w:tcW w:type="dxa" w:w="2555"/>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Sudetenland, September 1938</w:t>
            </w:r>
          </w:p>
        </w:tc>
      </w:tr>
      <w:tr>
        <w:trPr>
          <w:trHeight w:val="100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Germany did</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Hitler justified it</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Britain and France responded</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 reason they did not fight</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Roosevelt Appeals to Hitler</w:t>
      </w:r>
    </w:p>
    <w:p>
      <w:pPr>
        <w:spacing w:line="336" w:lineRule="auto"/>
        <w:jc w:val="left"/>
      </w:pPr>
      <w:r>
        <w:rPr>
          <w:rFonts w:ascii="Arial" w:cs="Arial" w:eastAsia="Arial" w:hAnsi="Arial"/>
          <w:b w:val="false"/>
          <w:bCs w:val="false"/>
          <w:i w:val="false"/>
          <w:iCs w:val="false"/>
          <w:color w:val="333333"/>
          <w:sz w:val="22"/>
          <w:szCs w:val="22"/>
        </w:rPr>
        <w:t xml:space="preserve">By the last week of September 1938 Europe expected war within days. Germany had demanded that the Sudetenland be handed over at once, Czechoslovakia had rejected that ultimatum, and several armies were being made ready. The United States was neutral, bound by the Neutrality Acts, and had no power to promise anyone military help. On September 26, 1938, President Franklin D. Roosevelt sent the same telegram to Adolf Hitler, to the President of Czechoslovakia, and to the British and French heads of government. Read the passages below,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fabric - the structure that holds something together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rupture - a sudden break or tearing apart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incalculable - too great to be measured or predicted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hostilities - fighting; the opening of a war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pacific - peaceful (nothing to do with the ocean here)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controversies at issue - the disagreements being argued about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persuaded - convinced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equity - fairness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prevail - win out in the end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130 millions - the population of the United States in 1938</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 . .] - marks words left out between passages</w:t>
      </w:r>
    </w:p>
    <w:p>
      <w:pPr>
        <w:spacing w:after="80"/>
      </w:pPr>
    </w:p>
    <w:p>
      <w:pPr>
        <w:keepNext/>
        <w:keepLines/>
        <w:spacing w:after="40" w:before="40"/>
      </w:pPr>
      <w:r>
        <w:rPr>
          <w:rFonts w:ascii="Arial" w:cs="Arial" w:eastAsia="Arial" w:hAnsi="Arial"/>
          <w:b/>
          <w:bCs/>
          <w:color w:val="1B2A4A"/>
          <w:sz w:val="22"/>
          <w:szCs w:val="22"/>
        </w:rPr>
        <w:t xml:space="preserve">Message to the German Chancellor on the Threat of War (Franklin D. Roosevelt, September 26, 1938)</w:t>
      </w:r>
    </w:p>
    <w:p>
      <w:pPr>
        <w:keepNext/>
        <w:keepLines/>
        <w:spacing w:after="80"/>
      </w:pPr>
      <w:r>
        <w:rPr>
          <w:rFonts w:ascii="Arial" w:cs="Arial" w:eastAsia="Arial" w:hAnsi="Arial"/>
          <w:i/>
          <w:iCs/>
          <w:color w:val="333333"/>
          <w:sz w:val="22"/>
          <w:szCs w:val="22"/>
        </w:rPr>
        <w:t xml:space="preserve">Roosevelt sent this telegram from Washington in the early hours of September 26, 1938, four days before the Munich Agreement. Identical text went to Adolf Hitler, to President Benes of Czechoslovakia, and to the British and French heads of government. The United States was neutral and offered no troops, no weapons, and no alliance. These passages appear in the order Roosevelt wrote them.</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The fabric of peace on the continent of Europe, if not throughout the rest of the world, is in immediate danger. The consequences of its rupture are incalculable. Should hostilities break out the lives of millions of men, women and children in every country involved will most certainly be lost under circumstances of unspeakable horror.</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supreme desire of the American people is to live in peace. But in the event of a general war they face the fact that no nation can escape some measure of the consequences of such a world catastrophe.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Whatever may be the differences in the controversies at issue and however difficult of pacific settlement they may be, I am persuaded that there is no problem so difficult or so pressing for solution that it cannot be justly solved by the resort to reason rather than by the resort to force.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So long as these negotiations continue so long will there remain the hope that reason and the spirit of equity may prevail and that the world may thereby escape the madness of a new resort to war.</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On behalf of the 130 millions of people of the United States of America and for the sake of humanity everywhere I most earnestly appeal to you not to break off negotiations looking to a peaceful, fair, and constructive settlement of the questions at issue.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I earnestly repeat that so long as negotiations continue differences may be reconciled. Once they are broken off reason is banished and force asserts itself. And force produces no solution for the future good of humanity.</w:t>
      </w:r>
    </w:p>
    <w:p>
      <w:pPr>
        <w:keepLines/>
        <w:spacing w:after="120"/>
        <w:ind w:right="240"/>
        <w:jc w:val="right"/>
      </w:pPr>
      <w:r>
        <w:rPr>
          <w:rFonts w:ascii="Arial" w:cs="Arial" w:eastAsia="Arial" w:hAnsi="Arial"/>
          <w:color w:val="333333"/>
          <w:sz w:val="18"/>
          <w:szCs w:val="18"/>
        </w:rPr>
        <w:t xml:space="preserve">— Source: Franklin D. Roosevelt, President Roosevelt to the German Chancellor (Hitler), Washington, September 26, 1938. U.S. Department of State, Foreign Relations of the United States, Diplomatic Papers, 1938, Volume I, General (Washington: Government Printing Office), Document 631, file 760F.62/1147a. Public domain as a work of the United States federal government. [. . .] marks material left out between passages.</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introduction, the context paragraph, and the source line under the excerpt. Who wrote this message, on what exact date, and who else received the same text?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Roosevelt, what will happen to ordinary people if fighting breaks out? Use his own words where you can.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Roosevelt asks the leaders to do one specific thing. In your own words, what is he asking for?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record that the United States was neutral and isolationist in 1938 and that Roosevelt had no power to promise military help. Find one place in this excerpt where that weakness shows, and explain what he offers the leaders instead.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Roosevelt argues that no nation can escape some measure of the consequences of a general war. Using the slides and your Guided Notes, give two reasons most Americans in 1938 did not agree with him.</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Was Appeasement Reasonable?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Historians still argue about whether appeasement was a reasonable decision or a disastrous one. Take a position and defend it using evidence from this activity.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about whether appeasement was reasonable in 1938</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the Reference Guide or your comparison chart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the Roosevelt message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your 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strongest argument against your position and answer it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2026-08-04T02:53:35.885Z</dcterms:created>
  <dcterms:modified xsi:type="dcterms:W3CDTF">2026-08-04T02:53:35.885Z</dcterms:modified>
</cp:coreProperties>
</file>

<file path=docProps/custom.xml><?xml version="1.0" encoding="utf-8"?>
<Properties xmlns="http://schemas.openxmlformats.org/officeDocument/2006/custom-properties" xmlns:vt="http://schemas.openxmlformats.org/officeDocument/2006/docPropsVTypes"/>
</file>